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53423E" w14:textId="77777777" w:rsidR="00955E58" w:rsidRPr="00955E58" w:rsidRDefault="00A83BA1" w:rsidP="00A77949">
      <w:pPr>
        <w:jc w:val="center"/>
        <w:rPr>
          <w:rStyle w:val="fontstyle11"/>
          <w:rFonts w:ascii="Times New Roman" w:hAnsi="Times New Roman" w:cs="Times New Roman"/>
          <w:sz w:val="28"/>
          <w:szCs w:val="28"/>
        </w:rPr>
      </w:pPr>
      <w:r w:rsidRPr="00955E58">
        <w:rPr>
          <w:rStyle w:val="fontstyle11"/>
          <w:rFonts w:ascii="Times New Roman" w:hAnsi="Times New Roman" w:cs="Times New Roman"/>
          <w:sz w:val="28"/>
          <w:szCs w:val="28"/>
        </w:rPr>
        <w:t>A Title of the Article is A Specific and Effective</w:t>
      </w:r>
    </w:p>
    <w:p w14:paraId="5376565D" w14:textId="1B128F76" w:rsidR="00A77949" w:rsidRPr="00955E58" w:rsidRDefault="00A83BA1" w:rsidP="00A77949">
      <w:pPr>
        <w:jc w:val="center"/>
        <w:rPr>
          <w:rStyle w:val="fontstyle01"/>
          <w:rFonts w:ascii="Times New Roman" w:hAnsi="Times New Roman" w:cs="Times New Roman"/>
          <w:sz w:val="24"/>
          <w:szCs w:val="24"/>
        </w:rPr>
      </w:pPr>
      <w:r w:rsidRPr="00955E58">
        <w:rPr>
          <w:rStyle w:val="fontstyle01"/>
          <w:rFonts w:ascii="Times New Roman" w:hAnsi="Times New Roman" w:cs="Times New Roman"/>
          <w:sz w:val="24"/>
          <w:szCs w:val="24"/>
        </w:rPr>
        <w:t>(</w:t>
      </w:r>
      <w:proofErr w:type="gramStart"/>
      <w:r w:rsidRPr="00955E58">
        <w:rPr>
          <w:rStyle w:val="fontstyle01"/>
          <w:rFonts w:ascii="Times New Roman" w:hAnsi="Times New Roman" w:cs="Times New Roman"/>
          <w:sz w:val="24"/>
          <w:szCs w:val="24"/>
        </w:rPr>
        <w:t>estimation</w:t>
      </w:r>
      <w:proofErr w:type="gramEnd"/>
      <w:r w:rsidRPr="00955E58">
        <w:rPr>
          <w:rStyle w:val="fontstyle01"/>
          <w:rFonts w:ascii="Times New Roman" w:hAnsi="Times New Roman" w:cs="Times New Roman"/>
          <w:sz w:val="24"/>
          <w:szCs w:val="24"/>
        </w:rPr>
        <w:t xml:space="preserve"> of </w:t>
      </w:r>
      <w:r w:rsidRPr="00955E58">
        <w:rPr>
          <w:rStyle w:val="fontstyle11"/>
          <w:rFonts w:ascii="Times New Roman" w:hAnsi="Times New Roman" w:cs="Times New Roman"/>
          <w:sz w:val="24"/>
          <w:szCs w:val="24"/>
        </w:rPr>
        <w:t xml:space="preserve">10 words </w:t>
      </w:r>
      <w:r w:rsidRPr="00955E58">
        <w:rPr>
          <w:rStyle w:val="fontstyle01"/>
          <w:rFonts w:ascii="Times New Roman" w:hAnsi="Times New Roman" w:cs="Times New Roman"/>
          <w:sz w:val="24"/>
          <w:szCs w:val="24"/>
        </w:rPr>
        <w:t>in English)</w:t>
      </w:r>
    </w:p>
    <w:p w14:paraId="2CDE6F6A" w14:textId="7DDC145C" w:rsidR="00A83BA1" w:rsidRPr="00955E58" w:rsidRDefault="00A83BA1" w:rsidP="00A83BA1">
      <w:pPr>
        <w:spacing w:line="360" w:lineRule="auto"/>
        <w:jc w:val="center"/>
        <w:rPr>
          <w:rStyle w:val="fontstyle01"/>
          <w:rFonts w:ascii="Times New Roman" w:hAnsi="Times New Roman" w:cs="Times New Roman"/>
          <w:sz w:val="24"/>
          <w:szCs w:val="24"/>
        </w:rPr>
      </w:pPr>
      <w:r w:rsidRPr="00955E58">
        <w:rPr>
          <w:rFonts w:ascii="Times New Roman" w:hAnsi="Times New Roman" w:cs="Times New Roman"/>
          <w:color w:val="000000"/>
        </w:rPr>
        <w:br/>
      </w:r>
      <w:r w:rsidRPr="003542A5">
        <w:rPr>
          <w:rStyle w:val="fontstyle11"/>
          <w:rFonts w:ascii="Times New Roman" w:hAnsi="Times New Roman" w:cs="Times New Roman"/>
          <w:sz w:val="24"/>
          <w:szCs w:val="24"/>
        </w:rPr>
        <w:t>First Author’s Name</w:t>
      </w:r>
      <w:r w:rsidRPr="003542A5">
        <w:rPr>
          <w:rStyle w:val="fontstyle01"/>
          <w:rFonts w:ascii="Times New Roman" w:hAnsi="Times New Roman" w:cs="Times New Roman"/>
          <w:b/>
          <w:sz w:val="24"/>
          <w:szCs w:val="24"/>
          <w:vertAlign w:val="superscript"/>
        </w:rPr>
        <w:t>1*</w:t>
      </w:r>
      <w:r w:rsidRPr="003542A5">
        <w:rPr>
          <w:rStyle w:val="fontstyle11"/>
          <w:rFonts w:ascii="Times New Roman" w:hAnsi="Times New Roman" w:cs="Times New Roman"/>
          <w:b w:val="0"/>
          <w:sz w:val="24"/>
          <w:szCs w:val="24"/>
        </w:rPr>
        <w:t>,</w:t>
      </w:r>
      <w:r w:rsidRPr="003542A5">
        <w:rPr>
          <w:rStyle w:val="fontstyle11"/>
          <w:rFonts w:ascii="Times New Roman" w:hAnsi="Times New Roman" w:cs="Times New Roman"/>
          <w:sz w:val="24"/>
          <w:szCs w:val="24"/>
        </w:rPr>
        <w:t xml:space="preserve"> Second Author’s Name</w:t>
      </w:r>
      <w:r w:rsidRPr="003542A5">
        <w:rPr>
          <w:rStyle w:val="fontstyle01"/>
          <w:rFonts w:ascii="Times New Roman" w:hAnsi="Times New Roman" w:cs="Times New Roman"/>
          <w:b/>
          <w:sz w:val="24"/>
          <w:szCs w:val="24"/>
          <w:vertAlign w:val="superscript"/>
        </w:rPr>
        <w:t>2</w:t>
      </w:r>
      <w:r w:rsidRPr="003542A5">
        <w:rPr>
          <w:rStyle w:val="fontstyle01"/>
          <w:rFonts w:ascii="Times New Roman" w:hAnsi="Times New Roman" w:cs="Times New Roman"/>
          <w:b/>
          <w:sz w:val="24"/>
          <w:szCs w:val="24"/>
        </w:rPr>
        <w:t xml:space="preserve"> and </w:t>
      </w:r>
      <w:r w:rsidRPr="003542A5">
        <w:rPr>
          <w:rStyle w:val="fontstyle11"/>
          <w:rFonts w:ascii="Times New Roman" w:hAnsi="Times New Roman" w:cs="Times New Roman"/>
          <w:sz w:val="24"/>
          <w:szCs w:val="24"/>
        </w:rPr>
        <w:t>Third Author’s Name</w:t>
      </w:r>
      <w:r w:rsidRPr="003542A5">
        <w:rPr>
          <w:rStyle w:val="fontstyle01"/>
          <w:rFonts w:ascii="Times New Roman" w:hAnsi="Times New Roman" w:cs="Times New Roman"/>
          <w:sz w:val="24"/>
          <w:szCs w:val="24"/>
          <w:vertAlign w:val="superscript"/>
        </w:rPr>
        <w:t>3</w:t>
      </w:r>
      <w:r w:rsidRPr="00955E58">
        <w:rPr>
          <w:rFonts w:ascii="Times New Roman" w:hAnsi="Times New Roman" w:cs="Times New Roman"/>
          <w:color w:val="000000"/>
        </w:rPr>
        <w:br/>
      </w:r>
      <w:r w:rsidRPr="00955E58">
        <w:rPr>
          <w:rStyle w:val="fontstyle01"/>
          <w:rFonts w:ascii="Times New Roman" w:hAnsi="Times New Roman" w:cs="Times New Roman"/>
          <w:sz w:val="24"/>
          <w:szCs w:val="24"/>
        </w:rPr>
        <w:t>1 Affiliation: Faculty, University</w:t>
      </w:r>
    </w:p>
    <w:p w14:paraId="2ADDF55B" w14:textId="77777777" w:rsidR="00A83BA1" w:rsidRPr="00955E58" w:rsidRDefault="00A83BA1" w:rsidP="00A83BA1">
      <w:pPr>
        <w:spacing w:line="360" w:lineRule="auto"/>
        <w:jc w:val="center"/>
        <w:rPr>
          <w:rStyle w:val="fontstyle01"/>
          <w:rFonts w:ascii="Times New Roman" w:hAnsi="Times New Roman" w:cs="Times New Roman"/>
          <w:sz w:val="24"/>
          <w:szCs w:val="24"/>
        </w:rPr>
      </w:pPr>
      <w:r w:rsidRPr="00955E58">
        <w:rPr>
          <w:rStyle w:val="fontstyle01"/>
          <w:rFonts w:ascii="Times New Roman" w:hAnsi="Times New Roman" w:cs="Times New Roman"/>
          <w:sz w:val="24"/>
          <w:szCs w:val="24"/>
        </w:rPr>
        <w:t xml:space="preserve">2 </w:t>
      </w:r>
      <w:proofErr w:type="gramStart"/>
      <w:r w:rsidRPr="00955E58">
        <w:rPr>
          <w:rStyle w:val="fontstyle01"/>
          <w:rFonts w:ascii="Times New Roman" w:hAnsi="Times New Roman" w:cs="Times New Roman"/>
          <w:sz w:val="24"/>
          <w:szCs w:val="24"/>
        </w:rPr>
        <w:t>Affiliation</w:t>
      </w:r>
      <w:proofErr w:type="gramEnd"/>
      <w:r w:rsidRPr="00955E58">
        <w:rPr>
          <w:rStyle w:val="fontstyle01"/>
          <w:rFonts w:ascii="Times New Roman" w:hAnsi="Times New Roman" w:cs="Times New Roman"/>
          <w:sz w:val="24"/>
          <w:szCs w:val="24"/>
        </w:rPr>
        <w:t>: Faculty, University</w:t>
      </w:r>
    </w:p>
    <w:p w14:paraId="2208886F" w14:textId="77777777" w:rsidR="00A83BA1" w:rsidRPr="00955E58" w:rsidRDefault="00A83BA1" w:rsidP="00A83BA1">
      <w:pPr>
        <w:spacing w:line="360" w:lineRule="auto"/>
        <w:jc w:val="center"/>
        <w:rPr>
          <w:rStyle w:val="fontstyle01"/>
          <w:rFonts w:ascii="Times New Roman" w:hAnsi="Times New Roman" w:cs="Times New Roman"/>
          <w:sz w:val="24"/>
          <w:szCs w:val="24"/>
        </w:rPr>
      </w:pPr>
      <w:r w:rsidRPr="00955E58">
        <w:rPr>
          <w:rStyle w:val="fontstyle01"/>
          <w:rFonts w:ascii="Times New Roman" w:hAnsi="Times New Roman" w:cs="Times New Roman"/>
          <w:sz w:val="24"/>
          <w:szCs w:val="24"/>
        </w:rPr>
        <w:t xml:space="preserve">3 </w:t>
      </w:r>
      <w:proofErr w:type="gramStart"/>
      <w:r w:rsidRPr="00955E58">
        <w:rPr>
          <w:rStyle w:val="fontstyle01"/>
          <w:rFonts w:ascii="Times New Roman" w:hAnsi="Times New Roman" w:cs="Times New Roman"/>
          <w:sz w:val="24"/>
          <w:szCs w:val="24"/>
        </w:rPr>
        <w:t>Affiliation</w:t>
      </w:r>
      <w:proofErr w:type="gramEnd"/>
      <w:r w:rsidRPr="00955E58">
        <w:rPr>
          <w:rStyle w:val="fontstyle01"/>
          <w:rFonts w:ascii="Times New Roman" w:hAnsi="Times New Roman" w:cs="Times New Roman"/>
          <w:sz w:val="24"/>
          <w:szCs w:val="24"/>
        </w:rPr>
        <w:t>: Faculty, University</w:t>
      </w:r>
    </w:p>
    <w:p w14:paraId="75FE6E85" w14:textId="77777777" w:rsidR="00A77949" w:rsidRPr="00955E58" w:rsidRDefault="00A83BA1" w:rsidP="00A77949">
      <w:pPr>
        <w:spacing w:line="360" w:lineRule="auto"/>
        <w:jc w:val="center"/>
        <w:rPr>
          <w:rStyle w:val="fontstyle11"/>
          <w:rFonts w:ascii="Times New Roman" w:hAnsi="Times New Roman" w:cs="Times New Roman"/>
          <w:sz w:val="24"/>
          <w:szCs w:val="24"/>
        </w:rPr>
      </w:pPr>
      <w:r w:rsidRPr="00955E58">
        <w:rPr>
          <w:rFonts w:ascii="Times New Roman" w:hAnsi="Times New Roman" w:cs="Times New Roman"/>
          <w:color w:val="000000"/>
        </w:rPr>
        <w:br/>
      </w:r>
      <w:r w:rsidRPr="00955E58">
        <w:rPr>
          <w:rStyle w:val="fontstyle11"/>
          <w:rFonts w:ascii="Times New Roman" w:hAnsi="Times New Roman" w:cs="Times New Roman"/>
          <w:color w:val="231F20"/>
          <w:sz w:val="24"/>
          <w:szCs w:val="24"/>
        </w:rPr>
        <w:t>*Corresponding author for the first Author’s Name</w:t>
      </w:r>
    </w:p>
    <w:p w14:paraId="48BB32A0" w14:textId="77777777" w:rsidR="00FE645A" w:rsidRPr="00955E58" w:rsidRDefault="00A83BA1" w:rsidP="00A83BA1">
      <w:pPr>
        <w:spacing w:line="360" w:lineRule="auto"/>
        <w:jc w:val="both"/>
        <w:rPr>
          <w:rStyle w:val="fontstyle01"/>
          <w:rFonts w:ascii="Times New Roman" w:hAnsi="Times New Roman" w:cs="Times New Roman"/>
          <w:color w:val="0000FF"/>
          <w:sz w:val="24"/>
          <w:szCs w:val="24"/>
        </w:rPr>
      </w:pPr>
      <w:r w:rsidRPr="00955E58">
        <w:rPr>
          <w:rStyle w:val="fontstyle11"/>
          <w:rFonts w:ascii="Times New Roman" w:hAnsi="Times New Roman" w:cs="Times New Roman"/>
          <w:sz w:val="24"/>
          <w:szCs w:val="24"/>
        </w:rPr>
        <w:br/>
        <w:t>Abstract</w:t>
      </w:r>
      <w:r w:rsidRPr="00955E58">
        <w:rPr>
          <w:rStyle w:val="fontstyle01"/>
          <w:rFonts w:ascii="Times New Roman" w:hAnsi="Times New Roman" w:cs="Times New Roman"/>
          <w:sz w:val="24"/>
          <w:szCs w:val="24"/>
        </w:rPr>
        <w:t xml:space="preserve">: </w:t>
      </w:r>
      <w:r w:rsidRPr="00AC18DB">
        <w:rPr>
          <w:rStyle w:val="fontstyle01"/>
          <w:rFonts w:ascii="Times New Roman" w:hAnsi="Times New Roman" w:cs="Times New Roman"/>
          <w:color w:val="auto"/>
          <w:sz w:val="24"/>
          <w:szCs w:val="24"/>
        </w:rPr>
        <w:t>Abstract should stand alone, means that no citation in abstract. The abstract should concisely inform the reader of the manuscript’s purpose, its methods, its findings, and its value. The abstract should be relatively nontechnical, yet clear enough for an informed reader to understand the manuscript’s contribution. The manuscript’s title, but neither the author’s name nor other identification designations, should appear on the abstract page. An abst</w:t>
      </w:r>
      <w:r w:rsidR="00FE645A" w:rsidRPr="00AC18DB">
        <w:rPr>
          <w:rStyle w:val="fontstyle01"/>
          <w:rFonts w:ascii="Times New Roman" w:hAnsi="Times New Roman" w:cs="Times New Roman"/>
          <w:color w:val="auto"/>
          <w:sz w:val="24"/>
          <w:szCs w:val="24"/>
        </w:rPr>
        <w:t>ract consist of no more than 200</w:t>
      </w:r>
      <w:r w:rsidRPr="00AC18DB">
        <w:rPr>
          <w:rStyle w:val="fontstyle01"/>
          <w:rFonts w:ascii="Times New Roman" w:hAnsi="Times New Roman" w:cs="Times New Roman"/>
          <w:color w:val="auto"/>
          <w:sz w:val="24"/>
          <w:szCs w:val="24"/>
        </w:rPr>
        <w:t xml:space="preserve"> words.</w:t>
      </w:r>
    </w:p>
    <w:p w14:paraId="63D11A32" w14:textId="5091F067" w:rsidR="00A83BA1" w:rsidRPr="00955E58" w:rsidRDefault="00A83BA1" w:rsidP="00A83BA1">
      <w:pPr>
        <w:spacing w:line="360" w:lineRule="auto"/>
        <w:jc w:val="both"/>
        <w:rPr>
          <w:rStyle w:val="fontstyle01"/>
          <w:rFonts w:ascii="Times New Roman" w:hAnsi="Times New Roman" w:cs="Times New Roman"/>
          <w:sz w:val="24"/>
          <w:szCs w:val="24"/>
        </w:rPr>
      </w:pPr>
      <w:r w:rsidRPr="00955E58">
        <w:rPr>
          <w:rFonts w:ascii="Times New Roman" w:hAnsi="Times New Roman" w:cs="Times New Roman"/>
          <w:color w:val="0000FF"/>
        </w:rPr>
        <w:br/>
      </w:r>
      <w:r w:rsidRPr="00955E58">
        <w:rPr>
          <w:rStyle w:val="fontstyle11"/>
          <w:rFonts w:ascii="Times New Roman" w:hAnsi="Times New Roman" w:cs="Times New Roman"/>
          <w:sz w:val="24"/>
          <w:szCs w:val="24"/>
        </w:rPr>
        <w:t xml:space="preserve">Keywords: </w:t>
      </w:r>
      <w:r w:rsidRPr="00955E58">
        <w:rPr>
          <w:rStyle w:val="fontstyle01"/>
          <w:rFonts w:ascii="Times New Roman" w:hAnsi="Times New Roman" w:cs="Times New Roman"/>
          <w:sz w:val="24"/>
          <w:szCs w:val="24"/>
        </w:rPr>
        <w:t>word#1; word#2; word#3; word#4; word#5</w:t>
      </w:r>
    </w:p>
    <w:p w14:paraId="21AAD24A" w14:textId="4D624BBD" w:rsidR="00A83BA1" w:rsidRDefault="00A83BA1" w:rsidP="00A83BA1">
      <w:pPr>
        <w:spacing w:line="360" w:lineRule="auto"/>
        <w:jc w:val="both"/>
        <w:rPr>
          <w:rStyle w:val="fontstyle01"/>
          <w:rFonts w:ascii="Times New Roman" w:hAnsi="Times New Roman" w:cs="Times New Roman"/>
          <w:sz w:val="24"/>
          <w:szCs w:val="24"/>
        </w:rPr>
      </w:pPr>
      <w:bookmarkStart w:id="0" w:name="_GoBack"/>
      <w:bookmarkEnd w:id="0"/>
      <w:r w:rsidRPr="00955E58">
        <w:rPr>
          <w:rFonts w:ascii="Times New Roman" w:hAnsi="Times New Roman" w:cs="Times New Roman"/>
          <w:color w:val="000000"/>
        </w:rPr>
        <w:br/>
      </w:r>
      <w:r w:rsidRPr="00AC18DB">
        <w:rPr>
          <w:rStyle w:val="fontstyle11"/>
          <w:rFonts w:ascii="Times New Roman" w:hAnsi="Times New Roman" w:cs="Times New Roman"/>
          <w:color w:val="auto"/>
          <w:sz w:val="24"/>
          <w:szCs w:val="24"/>
        </w:rPr>
        <w:t>Introduction</w:t>
      </w:r>
      <w:r w:rsidRPr="00955E58">
        <w:rPr>
          <w:rFonts w:ascii="Times New Roman" w:hAnsi="Times New Roman" w:cs="Times New Roman"/>
          <w:b/>
          <w:bCs/>
          <w:color w:val="0000FF"/>
        </w:rPr>
        <w:br/>
      </w:r>
      <w:r w:rsidRPr="00955E58">
        <w:rPr>
          <w:rStyle w:val="fontstyle01"/>
          <w:rFonts w:ascii="Times New Roman" w:hAnsi="Times New Roman" w:cs="Times New Roman"/>
          <w:sz w:val="24"/>
          <w:szCs w:val="24"/>
        </w:rPr>
        <w:t>The main section of an article should start with an introductory section which provides more</w:t>
      </w:r>
      <w:r w:rsidRPr="00955E58">
        <w:rPr>
          <w:rFonts w:ascii="Times New Roman" w:hAnsi="Times New Roman" w:cs="Times New Roman"/>
          <w:color w:val="000000"/>
        </w:rPr>
        <w:br/>
      </w:r>
      <w:r w:rsidRPr="00955E58">
        <w:rPr>
          <w:rStyle w:val="fontstyle01"/>
          <w:rFonts w:ascii="Times New Roman" w:hAnsi="Times New Roman" w:cs="Times New Roman"/>
          <w:sz w:val="24"/>
          <w:szCs w:val="24"/>
        </w:rPr>
        <w:t>details about the paper’s purposes, motivation, research methods and findings. The introduction</w:t>
      </w:r>
      <w:r w:rsidR="00657BAA">
        <w:rPr>
          <w:rStyle w:val="fontstyle01"/>
          <w:rFonts w:ascii="Times New Roman" w:hAnsi="Times New Roman" w:cs="Times New Roman"/>
          <w:sz w:val="24"/>
          <w:szCs w:val="24"/>
        </w:rPr>
        <w:t xml:space="preserve"> </w:t>
      </w:r>
      <w:r w:rsidRPr="00955E58">
        <w:rPr>
          <w:rStyle w:val="fontstyle01"/>
          <w:rFonts w:ascii="Times New Roman" w:hAnsi="Times New Roman" w:cs="Times New Roman"/>
          <w:sz w:val="24"/>
          <w:szCs w:val="24"/>
        </w:rPr>
        <w:t>should be relatively nontechnical, yet clear enough for an informed reader to understand</w:t>
      </w:r>
      <w:r w:rsidR="00657BAA">
        <w:rPr>
          <w:rStyle w:val="fontstyle01"/>
          <w:rFonts w:ascii="Times New Roman" w:hAnsi="Times New Roman" w:cs="Times New Roman"/>
          <w:sz w:val="24"/>
          <w:szCs w:val="24"/>
        </w:rPr>
        <w:t xml:space="preserve"> </w:t>
      </w:r>
      <w:r w:rsidRPr="00955E58">
        <w:rPr>
          <w:rStyle w:val="fontstyle01"/>
          <w:rFonts w:ascii="Times New Roman" w:hAnsi="Times New Roman" w:cs="Times New Roman"/>
          <w:sz w:val="24"/>
          <w:szCs w:val="24"/>
        </w:rPr>
        <w:t>the</w:t>
      </w:r>
      <w:r w:rsidR="00657BAA">
        <w:rPr>
          <w:rStyle w:val="fontstyle01"/>
          <w:rFonts w:ascii="Times New Roman" w:hAnsi="Times New Roman" w:cs="Times New Roman"/>
          <w:sz w:val="24"/>
          <w:szCs w:val="24"/>
        </w:rPr>
        <w:t xml:space="preserve"> </w:t>
      </w:r>
      <w:r w:rsidRPr="00955E58">
        <w:rPr>
          <w:rStyle w:val="fontstyle01"/>
          <w:rFonts w:ascii="Times New Roman" w:hAnsi="Times New Roman" w:cs="Times New Roman"/>
          <w:sz w:val="24"/>
          <w:szCs w:val="24"/>
        </w:rPr>
        <w:t>manuscript’s contribution.</w:t>
      </w:r>
    </w:p>
    <w:p w14:paraId="4F006AF9" w14:textId="77777777" w:rsidR="00657BAA" w:rsidRPr="00955E58" w:rsidRDefault="00657BAA" w:rsidP="00A83BA1">
      <w:pPr>
        <w:spacing w:line="360" w:lineRule="auto"/>
        <w:jc w:val="both"/>
        <w:rPr>
          <w:rStyle w:val="fontstyle01"/>
          <w:rFonts w:ascii="Times New Roman" w:hAnsi="Times New Roman" w:cs="Times New Roman"/>
          <w:sz w:val="24"/>
          <w:szCs w:val="24"/>
        </w:rPr>
      </w:pPr>
    </w:p>
    <w:p w14:paraId="13E9735F" w14:textId="61525EE8" w:rsidR="00A83BA1" w:rsidRPr="00AC18DB" w:rsidRDefault="00A83BA1" w:rsidP="00A83BA1">
      <w:pPr>
        <w:spacing w:line="360" w:lineRule="auto"/>
        <w:jc w:val="both"/>
        <w:rPr>
          <w:rStyle w:val="fontstyle11"/>
          <w:rFonts w:ascii="Times New Roman" w:hAnsi="Times New Roman" w:cs="Times New Roman"/>
          <w:color w:val="auto"/>
          <w:sz w:val="24"/>
          <w:szCs w:val="24"/>
        </w:rPr>
      </w:pPr>
      <w:r w:rsidRPr="00AC18DB">
        <w:rPr>
          <w:rStyle w:val="fontstyle11"/>
          <w:rFonts w:ascii="Times New Roman" w:hAnsi="Times New Roman" w:cs="Times New Roman"/>
          <w:color w:val="auto"/>
          <w:sz w:val="24"/>
          <w:szCs w:val="24"/>
        </w:rPr>
        <w:t>Materials and Method</w:t>
      </w:r>
    </w:p>
    <w:p w14:paraId="6B6B23C4" w14:textId="2996604F" w:rsidR="00A83BA1" w:rsidRDefault="00A83BA1" w:rsidP="00A83BA1">
      <w:pPr>
        <w:spacing w:line="360" w:lineRule="auto"/>
        <w:jc w:val="both"/>
        <w:rPr>
          <w:rFonts w:ascii="Times New Roman" w:hAnsi="Times New Roman" w:cs="Times New Roman"/>
        </w:rPr>
      </w:pPr>
      <w:r w:rsidRPr="00955E58">
        <w:rPr>
          <w:rStyle w:val="fontstyle01"/>
          <w:rFonts w:ascii="Times New Roman" w:hAnsi="Times New Roman" w:cs="Times New Roman"/>
          <w:sz w:val="24"/>
          <w:szCs w:val="24"/>
        </w:rPr>
        <w:t>Article text article text article text article text article text here article text here article text here article text here article text here article text here article text here article text here article text here article text here artic</w:t>
      </w:r>
      <w:r w:rsidR="00A25A75">
        <w:rPr>
          <w:rStyle w:val="fontstyle01"/>
          <w:rFonts w:ascii="Times New Roman" w:hAnsi="Times New Roman" w:cs="Times New Roman"/>
          <w:sz w:val="24"/>
          <w:szCs w:val="24"/>
        </w:rPr>
        <w:t>le text here article text here</w:t>
      </w:r>
      <w:r w:rsidRPr="00955E58">
        <w:rPr>
          <w:rStyle w:val="fontstyle01"/>
          <w:rFonts w:ascii="Times New Roman" w:hAnsi="Times New Roman" w:cs="Times New Roman"/>
          <w:sz w:val="24"/>
          <w:szCs w:val="24"/>
        </w:rPr>
        <w:t xml:space="preserve"> article text here article text here article text here article text here. Article text article text article text article text article text here article text here article text here article text here article.</w:t>
      </w:r>
      <w:r w:rsidRPr="00955E58">
        <w:rPr>
          <w:rFonts w:ascii="Times New Roman" w:hAnsi="Times New Roman" w:cs="Times New Roman"/>
        </w:rPr>
        <w:t xml:space="preserve"> </w:t>
      </w:r>
    </w:p>
    <w:p w14:paraId="0B3C0A2C" w14:textId="77777777" w:rsidR="00657BAA" w:rsidRPr="00955E58" w:rsidRDefault="00657BAA" w:rsidP="00A83BA1">
      <w:pPr>
        <w:spacing w:line="360" w:lineRule="auto"/>
        <w:jc w:val="both"/>
        <w:rPr>
          <w:rFonts w:ascii="Times New Roman" w:hAnsi="Times New Roman" w:cs="Times New Roman"/>
        </w:rPr>
      </w:pPr>
    </w:p>
    <w:p w14:paraId="70BCF371" w14:textId="77777777" w:rsidR="00657BAA" w:rsidRDefault="00A83BA1" w:rsidP="00A83BA1">
      <w:pPr>
        <w:spacing w:line="360" w:lineRule="auto"/>
        <w:jc w:val="both"/>
        <w:rPr>
          <w:rFonts w:ascii="Times New Roman" w:hAnsi="Times New Roman" w:cs="Times New Roman"/>
          <w:color w:val="000000"/>
        </w:rPr>
      </w:pPr>
      <w:r w:rsidRPr="00955E58">
        <w:rPr>
          <w:rFonts w:ascii="Times New Roman" w:hAnsi="Times New Roman" w:cs="Times New Roman"/>
          <w:b/>
          <w:bCs/>
          <w:color w:val="000000"/>
        </w:rPr>
        <w:t>Subheading</w:t>
      </w:r>
      <w:r w:rsidRPr="00955E58">
        <w:rPr>
          <w:rFonts w:ascii="Times New Roman" w:hAnsi="Times New Roman" w:cs="Times New Roman"/>
          <w:b/>
          <w:bCs/>
          <w:color w:val="000000"/>
        </w:rPr>
        <w:br/>
      </w:r>
      <w:r w:rsidRPr="00955E58">
        <w:rPr>
          <w:rFonts w:ascii="Times New Roman" w:hAnsi="Times New Roman" w:cs="Times New Roman"/>
          <w:color w:val="000000"/>
        </w:rPr>
        <w:t xml:space="preserve">Article text article text article text article text article text here article text here article text here </w:t>
      </w:r>
      <w:r w:rsidRPr="00955E58">
        <w:rPr>
          <w:rFonts w:ascii="Times New Roman" w:hAnsi="Times New Roman" w:cs="Times New Roman"/>
          <w:color w:val="000000"/>
        </w:rPr>
        <w:lastRenderedPageBreak/>
        <w:t>article text here. Article text article text article text article text article text here article text here article text here article text here article text here article text here article text here article.</w:t>
      </w:r>
    </w:p>
    <w:p w14:paraId="4619C13C" w14:textId="1BD43535" w:rsidR="00A83BA1" w:rsidRPr="00955E58" w:rsidRDefault="00A83BA1" w:rsidP="00A83BA1">
      <w:pPr>
        <w:spacing w:line="360" w:lineRule="auto"/>
        <w:jc w:val="both"/>
        <w:rPr>
          <w:rFonts w:ascii="Times New Roman" w:hAnsi="Times New Roman" w:cs="Times New Roman"/>
          <w:b/>
          <w:bCs/>
          <w:color w:val="000000"/>
        </w:rPr>
      </w:pPr>
      <w:r w:rsidRPr="00955E58">
        <w:rPr>
          <w:rFonts w:ascii="Times New Roman" w:hAnsi="Times New Roman" w:cs="Times New Roman"/>
          <w:color w:val="000000"/>
        </w:rPr>
        <w:br/>
      </w:r>
      <w:r w:rsidRPr="00955E58">
        <w:rPr>
          <w:rFonts w:ascii="Times New Roman" w:hAnsi="Times New Roman" w:cs="Times New Roman"/>
          <w:b/>
          <w:bCs/>
          <w:color w:val="000000"/>
        </w:rPr>
        <w:t>*Statistical methods</w:t>
      </w:r>
    </w:p>
    <w:p w14:paraId="3DE040F6" w14:textId="77777777" w:rsidR="00657BAA" w:rsidRDefault="00A83BA1" w:rsidP="00A83BA1">
      <w:pPr>
        <w:spacing w:line="360" w:lineRule="auto"/>
        <w:jc w:val="both"/>
        <w:rPr>
          <w:rFonts w:ascii="Times New Roman" w:hAnsi="Times New Roman" w:cs="Times New Roman"/>
          <w:color w:val="000000"/>
        </w:rPr>
      </w:pPr>
      <w:r w:rsidRPr="00955E58">
        <w:rPr>
          <w:rFonts w:ascii="Times New Roman" w:hAnsi="Times New Roman" w:cs="Times New Roman"/>
          <w:color w:val="000000"/>
        </w:rPr>
        <w:t>Tests of statistical significance should be identified, and references should be cited. Statements about the statistical significance of the results should be accompanied by indications the level of significance.</w:t>
      </w:r>
    </w:p>
    <w:p w14:paraId="31DEA40F" w14:textId="5F28F58E" w:rsidR="00A83BA1" w:rsidRPr="00955E58" w:rsidRDefault="00A83BA1" w:rsidP="00A83BA1">
      <w:pPr>
        <w:spacing w:line="360" w:lineRule="auto"/>
        <w:jc w:val="both"/>
        <w:rPr>
          <w:rFonts w:ascii="Times New Roman" w:hAnsi="Times New Roman" w:cs="Times New Roman"/>
          <w:b/>
          <w:bCs/>
          <w:color w:val="0000FF"/>
        </w:rPr>
      </w:pPr>
      <w:r w:rsidRPr="00955E58">
        <w:rPr>
          <w:rFonts w:ascii="Times New Roman" w:hAnsi="Times New Roman" w:cs="Times New Roman"/>
          <w:color w:val="000000"/>
        </w:rPr>
        <w:br/>
      </w:r>
      <w:r w:rsidRPr="00AC18DB">
        <w:rPr>
          <w:rFonts w:ascii="Times New Roman" w:hAnsi="Times New Roman" w:cs="Times New Roman"/>
          <w:b/>
          <w:bCs/>
        </w:rPr>
        <w:t>Results and Discussion</w:t>
      </w:r>
    </w:p>
    <w:p w14:paraId="30249572" w14:textId="6E7777A4" w:rsidR="00A83BA1" w:rsidRDefault="00A83BA1" w:rsidP="00A83BA1">
      <w:pPr>
        <w:spacing w:line="360" w:lineRule="auto"/>
        <w:jc w:val="both"/>
        <w:rPr>
          <w:rFonts w:ascii="Times New Roman" w:hAnsi="Times New Roman" w:cs="Times New Roman"/>
          <w:color w:val="000000"/>
        </w:rPr>
      </w:pPr>
      <w:r w:rsidRPr="00955E58">
        <w:rPr>
          <w:rFonts w:ascii="Times New Roman" w:hAnsi="Times New Roman" w:cs="Times New Roman"/>
          <w:color w:val="000000"/>
        </w:rPr>
        <w:t>Article text article text article text article text article text here article text here article text here article text here article text here article text here article text here article text here article text here article text here artic</w:t>
      </w:r>
      <w:r w:rsidR="00E04DEB">
        <w:rPr>
          <w:rFonts w:ascii="Times New Roman" w:hAnsi="Times New Roman" w:cs="Times New Roman"/>
          <w:color w:val="000000"/>
        </w:rPr>
        <w:t>le text here article text here</w:t>
      </w:r>
      <w:r w:rsidRPr="00955E58">
        <w:rPr>
          <w:rFonts w:ascii="Times New Roman" w:hAnsi="Times New Roman" w:cs="Times New Roman"/>
          <w:color w:val="000000"/>
        </w:rPr>
        <w:t xml:space="preserve"> article text here article text here article text here article text here</w:t>
      </w:r>
    </w:p>
    <w:p w14:paraId="6B676B44" w14:textId="77777777" w:rsidR="00657BAA" w:rsidRPr="00955E58" w:rsidRDefault="00657BAA" w:rsidP="00A83BA1">
      <w:pPr>
        <w:spacing w:line="360" w:lineRule="auto"/>
        <w:jc w:val="both"/>
        <w:rPr>
          <w:rFonts w:ascii="Times New Roman" w:hAnsi="Times New Roman" w:cs="Times New Roman"/>
          <w:color w:val="000000"/>
        </w:rPr>
      </w:pPr>
    </w:p>
    <w:p w14:paraId="28511DEC" w14:textId="16B1B3A6" w:rsidR="00A83BA1" w:rsidRPr="00955E58" w:rsidRDefault="00A83BA1" w:rsidP="00A83BA1">
      <w:pPr>
        <w:spacing w:line="360" w:lineRule="auto"/>
        <w:jc w:val="both"/>
        <w:rPr>
          <w:rFonts w:ascii="Times New Roman" w:hAnsi="Times New Roman" w:cs="Times New Roman"/>
          <w:color w:val="000000"/>
        </w:rPr>
      </w:pPr>
      <w:r w:rsidRPr="00955E58">
        <w:rPr>
          <w:rFonts w:ascii="Times New Roman" w:hAnsi="Times New Roman" w:cs="Times New Roman"/>
          <w:b/>
          <w:bCs/>
          <w:color w:val="000000"/>
        </w:rPr>
        <w:t>Subheading</w:t>
      </w:r>
      <w:r w:rsidRPr="00955E58">
        <w:rPr>
          <w:rFonts w:ascii="Times New Roman" w:hAnsi="Times New Roman" w:cs="Times New Roman"/>
          <w:b/>
          <w:bCs/>
          <w:color w:val="000000"/>
        </w:rPr>
        <w:br/>
      </w:r>
      <w:r w:rsidRPr="00955E58">
        <w:rPr>
          <w:rFonts w:ascii="Times New Roman" w:hAnsi="Times New Roman" w:cs="Times New Roman"/>
          <w:color w:val="000000"/>
        </w:rPr>
        <w:t>Author should cite here as many source as possible. Article text article text article text article text</w:t>
      </w:r>
      <w:r w:rsidR="00657BAA">
        <w:rPr>
          <w:rFonts w:ascii="Times New Roman" w:hAnsi="Times New Roman" w:cs="Times New Roman"/>
          <w:color w:val="000000"/>
        </w:rPr>
        <w:t xml:space="preserve"> </w:t>
      </w:r>
      <w:r w:rsidRPr="00955E58">
        <w:rPr>
          <w:rFonts w:ascii="Times New Roman" w:hAnsi="Times New Roman" w:cs="Times New Roman"/>
          <w:color w:val="000000"/>
        </w:rPr>
        <w:t>article text here article text here article text here article text here article text here article text here article text here article text here</w:t>
      </w:r>
    </w:p>
    <w:p w14:paraId="4A209483" w14:textId="77777777" w:rsidR="00657BAA" w:rsidRDefault="00A83BA1" w:rsidP="00A83BA1">
      <w:pPr>
        <w:spacing w:line="360" w:lineRule="auto"/>
        <w:jc w:val="both"/>
        <w:rPr>
          <w:rFonts w:ascii="Times New Roman" w:hAnsi="Times New Roman" w:cs="Times New Roman"/>
          <w:color w:val="000000"/>
        </w:rPr>
      </w:pPr>
      <w:r w:rsidRPr="00955E58">
        <w:rPr>
          <w:rFonts w:ascii="Times New Roman" w:hAnsi="Times New Roman" w:cs="Times New Roman"/>
          <w:color w:val="000000"/>
        </w:rPr>
        <w:br/>
      </w:r>
      <w:r w:rsidRPr="00955E58">
        <w:rPr>
          <w:rFonts w:ascii="Times New Roman" w:hAnsi="Times New Roman" w:cs="Times New Roman"/>
          <w:b/>
          <w:bCs/>
          <w:color w:val="000000"/>
        </w:rPr>
        <w:t>*Tables</w:t>
      </w:r>
      <w:r w:rsidRPr="00955E58">
        <w:rPr>
          <w:rFonts w:ascii="Times New Roman" w:hAnsi="Times New Roman" w:cs="Times New Roman"/>
          <w:b/>
          <w:bCs/>
          <w:color w:val="000000"/>
        </w:rPr>
        <w:br/>
      </w:r>
      <w:r w:rsidRPr="00955E58">
        <w:rPr>
          <w:rFonts w:ascii="Times New Roman" w:hAnsi="Times New Roman" w:cs="Times New Roman"/>
          <w:color w:val="000000"/>
        </w:rPr>
        <w:t>Type each table on a separate sheet, number them consecutively and provide them with a brief title. When results are expressed as percentage, state the absolute value(s) that correspond to 100%.</w:t>
      </w:r>
    </w:p>
    <w:p w14:paraId="6413934A" w14:textId="5E0C34B5" w:rsidR="00A83BA1" w:rsidRPr="00955E58" w:rsidRDefault="00A83BA1" w:rsidP="00A83BA1">
      <w:pPr>
        <w:spacing w:line="360" w:lineRule="auto"/>
        <w:jc w:val="both"/>
        <w:rPr>
          <w:rFonts w:ascii="Times New Roman" w:hAnsi="Times New Roman" w:cs="Times New Roman"/>
          <w:color w:val="000000"/>
        </w:rPr>
      </w:pPr>
      <w:r w:rsidRPr="00955E58">
        <w:rPr>
          <w:rFonts w:ascii="Times New Roman" w:hAnsi="Times New Roman" w:cs="Times New Roman"/>
          <w:b/>
          <w:bCs/>
          <w:color w:val="000000"/>
        </w:rPr>
        <w:t>*Illustration</w:t>
      </w:r>
      <w:r w:rsidRPr="00955E58">
        <w:rPr>
          <w:rFonts w:ascii="Times New Roman" w:hAnsi="Times New Roman" w:cs="Times New Roman"/>
          <w:b/>
          <w:bCs/>
          <w:color w:val="000000"/>
        </w:rPr>
        <w:br/>
      </w:r>
      <w:r w:rsidRPr="00955E58">
        <w:rPr>
          <w:rFonts w:ascii="Times New Roman" w:hAnsi="Times New Roman" w:cs="Times New Roman"/>
          <w:color w:val="000000"/>
        </w:rPr>
        <w:t xml:space="preserve">Photographs should be gloss prints with good contrast. Photographs must have internal scale markers and symbols, and arrows or letters should contrast with the background. </w:t>
      </w:r>
      <w:proofErr w:type="gramStart"/>
      <w:r w:rsidRPr="00955E58">
        <w:rPr>
          <w:rFonts w:ascii="Times New Roman" w:hAnsi="Times New Roman" w:cs="Times New Roman"/>
          <w:color w:val="000000"/>
        </w:rPr>
        <w:t xml:space="preserve">Where photographs of gel, autoradiograms </w:t>
      </w:r>
      <w:proofErr w:type="spellStart"/>
      <w:r w:rsidRPr="00955E58">
        <w:rPr>
          <w:rFonts w:ascii="Times New Roman" w:hAnsi="Times New Roman" w:cs="Times New Roman"/>
          <w:color w:val="000000"/>
        </w:rPr>
        <w:t>etc</w:t>
      </w:r>
      <w:proofErr w:type="spellEnd"/>
      <w:r w:rsidRPr="00955E58">
        <w:rPr>
          <w:rFonts w:ascii="Times New Roman" w:hAnsi="Times New Roman" w:cs="Times New Roman"/>
          <w:color w:val="000000"/>
        </w:rPr>
        <w:t>, have been processed to enhance their quality, this should be stated.</w:t>
      </w:r>
      <w:proofErr w:type="gramEnd"/>
      <w:r w:rsidRPr="00955E58">
        <w:rPr>
          <w:rFonts w:ascii="Times New Roman" w:hAnsi="Times New Roman" w:cs="Times New Roman"/>
          <w:color w:val="000000"/>
        </w:rPr>
        <w:t xml:space="preserve"> Costs of </w:t>
      </w:r>
      <w:proofErr w:type="spellStart"/>
      <w:r w:rsidRPr="00955E58">
        <w:rPr>
          <w:rFonts w:ascii="Times New Roman" w:hAnsi="Times New Roman" w:cs="Times New Roman"/>
          <w:color w:val="000000"/>
        </w:rPr>
        <w:t>colour</w:t>
      </w:r>
      <w:proofErr w:type="spellEnd"/>
      <w:r w:rsidRPr="00955E58">
        <w:rPr>
          <w:rFonts w:ascii="Times New Roman" w:hAnsi="Times New Roman" w:cs="Times New Roman"/>
          <w:color w:val="000000"/>
        </w:rPr>
        <w:t xml:space="preserve"> printing will be charged to the author.</w:t>
      </w:r>
    </w:p>
    <w:p w14:paraId="181C99FC" w14:textId="3D0769DF" w:rsidR="00A83BA1" w:rsidRDefault="00A83BA1" w:rsidP="00A83BA1">
      <w:pPr>
        <w:spacing w:line="360" w:lineRule="auto"/>
        <w:jc w:val="both"/>
        <w:rPr>
          <w:rFonts w:ascii="Times New Roman" w:hAnsi="Times New Roman" w:cs="Times New Roman"/>
          <w:color w:val="000000"/>
        </w:rPr>
      </w:pPr>
      <w:r w:rsidRPr="00955E58">
        <w:rPr>
          <w:rFonts w:ascii="Times New Roman" w:hAnsi="Times New Roman" w:cs="Times New Roman"/>
          <w:color w:val="000000"/>
        </w:rPr>
        <w:br/>
      </w:r>
      <w:r w:rsidRPr="00AC18DB">
        <w:rPr>
          <w:rFonts w:ascii="Times New Roman" w:hAnsi="Times New Roman" w:cs="Times New Roman"/>
          <w:b/>
          <w:bCs/>
        </w:rPr>
        <w:t>Conclusion</w:t>
      </w:r>
      <w:r w:rsidRPr="00955E58">
        <w:rPr>
          <w:rFonts w:ascii="Times New Roman" w:hAnsi="Times New Roman" w:cs="Times New Roman"/>
          <w:b/>
          <w:bCs/>
          <w:color w:val="0000FF"/>
        </w:rPr>
        <w:br/>
      </w:r>
      <w:r w:rsidRPr="00955E58">
        <w:rPr>
          <w:rFonts w:ascii="Times New Roman" w:hAnsi="Times New Roman" w:cs="Times New Roman"/>
          <w:color w:val="000000"/>
        </w:rPr>
        <w:t>Article text article text article text article text article text here article text here article text here article text here article text here article text here article text here article text here article text here article text here article text here articl</w:t>
      </w:r>
      <w:r w:rsidR="00DA4E04">
        <w:rPr>
          <w:rFonts w:ascii="Times New Roman" w:hAnsi="Times New Roman" w:cs="Times New Roman"/>
          <w:color w:val="000000"/>
        </w:rPr>
        <w:t xml:space="preserve">e text here </w:t>
      </w:r>
      <w:r w:rsidRPr="00955E58">
        <w:rPr>
          <w:rFonts w:ascii="Times New Roman" w:hAnsi="Times New Roman" w:cs="Times New Roman"/>
          <w:color w:val="000000"/>
        </w:rPr>
        <w:t>article text here article text here article text here article text here</w:t>
      </w:r>
    </w:p>
    <w:p w14:paraId="04A1F01D" w14:textId="77777777" w:rsidR="00657BAA" w:rsidRPr="00955E58" w:rsidRDefault="00657BAA" w:rsidP="00A83BA1">
      <w:pPr>
        <w:spacing w:line="360" w:lineRule="auto"/>
        <w:jc w:val="both"/>
        <w:rPr>
          <w:rFonts w:ascii="Times New Roman" w:hAnsi="Times New Roman" w:cs="Times New Roman"/>
        </w:rPr>
      </w:pPr>
    </w:p>
    <w:p w14:paraId="6FBF264E" w14:textId="77777777" w:rsidR="00A83BA1" w:rsidRPr="00955E58" w:rsidRDefault="00A83BA1" w:rsidP="00A83BA1">
      <w:pPr>
        <w:spacing w:line="360" w:lineRule="auto"/>
        <w:jc w:val="both"/>
        <w:rPr>
          <w:rFonts w:ascii="Times New Roman" w:hAnsi="Times New Roman" w:cs="Times New Roman"/>
          <w:color w:val="000000"/>
        </w:rPr>
      </w:pPr>
      <w:r w:rsidRPr="00AC18DB">
        <w:rPr>
          <w:rFonts w:ascii="Times New Roman" w:hAnsi="Times New Roman" w:cs="Times New Roman"/>
          <w:b/>
          <w:bCs/>
        </w:rPr>
        <w:t>Acknowledgements</w:t>
      </w:r>
      <w:r w:rsidRPr="00955E58">
        <w:rPr>
          <w:rFonts w:ascii="Times New Roman" w:hAnsi="Times New Roman" w:cs="Times New Roman"/>
          <w:b/>
          <w:bCs/>
          <w:color w:val="0000FF"/>
        </w:rPr>
        <w:br/>
      </w:r>
      <w:proofErr w:type="gramStart"/>
      <w:r w:rsidRPr="00955E58">
        <w:rPr>
          <w:rFonts w:ascii="Times New Roman" w:hAnsi="Times New Roman" w:cs="Times New Roman"/>
          <w:color w:val="000000"/>
        </w:rPr>
        <w:t>All</w:t>
      </w:r>
      <w:proofErr w:type="gramEnd"/>
      <w:r w:rsidRPr="00955E58">
        <w:rPr>
          <w:rFonts w:ascii="Times New Roman" w:hAnsi="Times New Roman" w:cs="Times New Roman"/>
          <w:color w:val="000000"/>
        </w:rPr>
        <w:t xml:space="preserve"> contributors who do not meet the criteria for authorship should be listed in an</w:t>
      </w:r>
      <w:r w:rsidRPr="00955E58">
        <w:rPr>
          <w:rFonts w:ascii="Times New Roman" w:hAnsi="Times New Roman" w:cs="Times New Roman"/>
          <w:color w:val="000000"/>
        </w:rPr>
        <w:br/>
        <w:t xml:space="preserve">‘acknowledgements’ section. Examples of those who might be acknowledged include a person who provided purely technical help, writing assistance, or a department chair </w:t>
      </w:r>
      <w:proofErr w:type="gramStart"/>
      <w:r w:rsidRPr="00955E58">
        <w:rPr>
          <w:rFonts w:ascii="Times New Roman" w:hAnsi="Times New Roman" w:cs="Times New Roman"/>
          <w:color w:val="000000"/>
        </w:rPr>
        <w:t>who</w:t>
      </w:r>
      <w:proofErr w:type="gramEnd"/>
      <w:r w:rsidRPr="00955E58">
        <w:rPr>
          <w:rFonts w:ascii="Times New Roman" w:hAnsi="Times New Roman" w:cs="Times New Roman"/>
          <w:color w:val="000000"/>
        </w:rPr>
        <w:t xml:space="preserve"> provided only general support.</w:t>
      </w:r>
    </w:p>
    <w:p w14:paraId="3E27D21E" w14:textId="77777777" w:rsidR="00A83BA1" w:rsidRPr="00955E58" w:rsidRDefault="00A83BA1" w:rsidP="00A83BA1">
      <w:pPr>
        <w:spacing w:line="360" w:lineRule="auto"/>
        <w:jc w:val="both"/>
        <w:rPr>
          <w:rFonts w:ascii="Times New Roman" w:hAnsi="Times New Roman" w:cs="Times New Roman"/>
          <w:i/>
          <w:iCs/>
          <w:color w:val="000000"/>
        </w:rPr>
      </w:pPr>
    </w:p>
    <w:p w14:paraId="3729DB70" w14:textId="64A71FA4" w:rsidR="00A83BA1" w:rsidRPr="00955E58" w:rsidRDefault="00A83BA1" w:rsidP="00A83BA1">
      <w:pPr>
        <w:spacing w:line="360" w:lineRule="auto"/>
        <w:jc w:val="both"/>
        <w:rPr>
          <w:rFonts w:ascii="Times New Roman" w:hAnsi="Times New Roman" w:cs="Times New Roman"/>
          <w:i/>
          <w:iCs/>
          <w:color w:val="000000"/>
        </w:rPr>
      </w:pPr>
      <w:r w:rsidRPr="00955E58">
        <w:rPr>
          <w:rFonts w:ascii="Times New Roman" w:hAnsi="Times New Roman" w:cs="Times New Roman"/>
          <w:i/>
          <w:iCs/>
          <w:color w:val="000000"/>
        </w:rPr>
        <w:t>======= Next page</w:t>
      </w:r>
    </w:p>
    <w:p w14:paraId="1317BE25" w14:textId="77777777" w:rsidR="00A83BA1" w:rsidRDefault="00A83BA1" w:rsidP="00A83BA1">
      <w:pPr>
        <w:spacing w:line="360" w:lineRule="auto"/>
        <w:jc w:val="both"/>
        <w:rPr>
          <w:rFonts w:ascii="Times New Roman" w:hAnsi="Times New Roman" w:cs="Times New Roman"/>
          <w:color w:val="000000"/>
        </w:rPr>
      </w:pPr>
      <w:r w:rsidRPr="00955E58">
        <w:rPr>
          <w:rFonts w:ascii="Times New Roman" w:hAnsi="Times New Roman" w:cs="Times New Roman"/>
          <w:i/>
          <w:iCs/>
          <w:color w:val="000000"/>
        </w:rPr>
        <w:br/>
      </w:r>
      <w:r w:rsidRPr="00955E58">
        <w:rPr>
          <w:rFonts w:ascii="Times New Roman" w:hAnsi="Times New Roman" w:cs="Times New Roman"/>
          <w:b/>
          <w:bCs/>
          <w:color w:val="0000FF"/>
        </w:rPr>
        <w:t>References</w:t>
      </w:r>
      <w:r w:rsidRPr="00955E58">
        <w:rPr>
          <w:rFonts w:ascii="Times New Roman" w:hAnsi="Times New Roman" w:cs="Times New Roman"/>
          <w:b/>
          <w:bCs/>
          <w:color w:val="0000FF"/>
        </w:rPr>
        <w:br/>
      </w:r>
      <w:r w:rsidRPr="00955E58">
        <w:rPr>
          <w:rFonts w:ascii="Times New Roman" w:hAnsi="Times New Roman" w:cs="Times New Roman"/>
          <w:b/>
          <w:bCs/>
          <w:color w:val="000000"/>
        </w:rPr>
        <w:t xml:space="preserve">The Harvard System is used. </w:t>
      </w:r>
      <w:r w:rsidRPr="00955E58">
        <w:rPr>
          <w:rFonts w:ascii="Times New Roman" w:hAnsi="Times New Roman" w:cs="Times New Roman"/>
          <w:color w:val="000000"/>
        </w:rPr>
        <w:t xml:space="preserve">References in the tax should be quoted in the following for </w:t>
      </w:r>
      <w:proofErr w:type="spellStart"/>
      <w:r w:rsidRPr="00955E58">
        <w:rPr>
          <w:rFonts w:ascii="Times New Roman" w:hAnsi="Times New Roman" w:cs="Times New Roman"/>
          <w:color w:val="000000"/>
        </w:rPr>
        <w:t>single</w:t>
      </w:r>
      <w:proofErr w:type="gramStart"/>
      <w:r w:rsidRPr="00955E58">
        <w:rPr>
          <w:rFonts w:ascii="Times New Roman" w:hAnsi="Times New Roman" w:cs="Times New Roman"/>
          <w:color w:val="000000"/>
        </w:rPr>
        <w:t>,two</w:t>
      </w:r>
      <w:proofErr w:type="spellEnd"/>
      <w:proofErr w:type="gramEnd"/>
      <w:r w:rsidRPr="00955E58">
        <w:rPr>
          <w:rFonts w:ascii="Times New Roman" w:hAnsi="Times New Roman" w:cs="Times New Roman"/>
          <w:color w:val="000000"/>
        </w:rPr>
        <w:t xml:space="preserve"> or more than two authors respectively: </w:t>
      </w:r>
      <w:proofErr w:type="spellStart"/>
      <w:r w:rsidRPr="00955E58">
        <w:rPr>
          <w:rFonts w:ascii="Times New Roman" w:hAnsi="Times New Roman" w:cs="Times New Roman"/>
          <w:color w:val="000000"/>
        </w:rPr>
        <w:t>Gula</w:t>
      </w:r>
      <w:proofErr w:type="spellEnd"/>
      <w:r w:rsidRPr="00955E58">
        <w:rPr>
          <w:rFonts w:ascii="Times New Roman" w:hAnsi="Times New Roman" w:cs="Times New Roman"/>
          <w:color w:val="000000"/>
        </w:rPr>
        <w:t xml:space="preserve"> (1945), </w:t>
      </w:r>
      <w:proofErr w:type="spellStart"/>
      <w:r w:rsidRPr="00955E58">
        <w:rPr>
          <w:rFonts w:ascii="Times New Roman" w:hAnsi="Times New Roman" w:cs="Times New Roman"/>
          <w:color w:val="000000"/>
        </w:rPr>
        <w:t>Perment</w:t>
      </w:r>
      <w:proofErr w:type="spellEnd"/>
      <w:r w:rsidRPr="00955E58">
        <w:rPr>
          <w:rFonts w:ascii="Times New Roman" w:hAnsi="Times New Roman" w:cs="Times New Roman"/>
          <w:color w:val="000000"/>
        </w:rPr>
        <w:t xml:space="preserve"> and </w:t>
      </w:r>
      <w:proofErr w:type="spellStart"/>
      <w:r w:rsidRPr="00955E58">
        <w:rPr>
          <w:rFonts w:ascii="Times New Roman" w:hAnsi="Times New Roman" w:cs="Times New Roman"/>
          <w:color w:val="000000"/>
        </w:rPr>
        <w:t>Breem</w:t>
      </w:r>
      <w:proofErr w:type="spellEnd"/>
      <w:r w:rsidRPr="00955E58">
        <w:rPr>
          <w:rFonts w:ascii="Times New Roman" w:hAnsi="Times New Roman" w:cs="Times New Roman"/>
          <w:color w:val="000000"/>
        </w:rPr>
        <w:t xml:space="preserve"> (1971), </w:t>
      </w:r>
      <w:proofErr w:type="spellStart"/>
      <w:r w:rsidRPr="00955E58">
        <w:rPr>
          <w:rFonts w:ascii="Times New Roman" w:hAnsi="Times New Roman" w:cs="Times New Roman"/>
          <w:color w:val="000000"/>
        </w:rPr>
        <w:t>Gelaly</w:t>
      </w:r>
      <w:proofErr w:type="spellEnd"/>
      <w:r w:rsidRPr="00955E58">
        <w:rPr>
          <w:rFonts w:ascii="Times New Roman" w:hAnsi="Times New Roman" w:cs="Times New Roman"/>
          <w:color w:val="000000"/>
        </w:rPr>
        <w:t xml:space="preserve"> et al. (1990). Multiple papers referred to together in the text should be given in chronological order.</w:t>
      </w:r>
    </w:p>
    <w:p w14:paraId="46C6938C" w14:textId="77777777" w:rsidR="00E141AB" w:rsidRPr="00955E58" w:rsidRDefault="00E141AB" w:rsidP="00A83BA1">
      <w:pPr>
        <w:spacing w:line="360" w:lineRule="auto"/>
        <w:jc w:val="both"/>
        <w:rPr>
          <w:rFonts w:ascii="Times New Roman" w:hAnsi="Times New Roman" w:cs="Times New Roman"/>
          <w:color w:val="000000"/>
        </w:rPr>
      </w:pPr>
    </w:p>
    <w:p w14:paraId="23420D70" w14:textId="3DEBFF79" w:rsidR="00A83BA1" w:rsidRPr="00955E58" w:rsidRDefault="00A83BA1" w:rsidP="00A83BA1">
      <w:pPr>
        <w:spacing w:line="360" w:lineRule="auto"/>
        <w:jc w:val="both"/>
        <w:rPr>
          <w:rFonts w:ascii="Times New Roman" w:hAnsi="Times New Roman" w:cs="Times New Roman"/>
          <w:color w:val="000000"/>
        </w:rPr>
      </w:pPr>
      <w:r w:rsidRPr="00955E58">
        <w:rPr>
          <w:rFonts w:ascii="Times New Roman" w:hAnsi="Times New Roman" w:cs="Times New Roman"/>
          <w:color w:val="000000"/>
        </w:rPr>
        <w:t>The references should be listed alphabetically at the end of the paper. The journal titles should be</w:t>
      </w:r>
      <w:r w:rsidR="00657BAA">
        <w:rPr>
          <w:rFonts w:ascii="Times New Roman" w:hAnsi="Times New Roman" w:cs="Times New Roman"/>
          <w:color w:val="000000"/>
        </w:rPr>
        <w:t xml:space="preserve"> </w:t>
      </w:r>
      <w:r w:rsidRPr="00955E58">
        <w:rPr>
          <w:rFonts w:ascii="Times New Roman" w:hAnsi="Times New Roman" w:cs="Times New Roman"/>
          <w:color w:val="000000"/>
        </w:rPr>
        <w:t xml:space="preserve">abbreviated to conform to the style of Index </w:t>
      </w:r>
      <w:proofErr w:type="spellStart"/>
      <w:r w:rsidRPr="00955E58">
        <w:rPr>
          <w:rFonts w:ascii="Times New Roman" w:hAnsi="Times New Roman" w:cs="Times New Roman"/>
          <w:color w:val="000000"/>
        </w:rPr>
        <w:t>Medicus</w:t>
      </w:r>
      <w:proofErr w:type="spellEnd"/>
      <w:r w:rsidRPr="00955E58">
        <w:rPr>
          <w:rFonts w:ascii="Times New Roman" w:hAnsi="Times New Roman" w:cs="Times New Roman"/>
          <w:color w:val="000000"/>
        </w:rPr>
        <w:t>. The layout should be as follows:</w:t>
      </w:r>
    </w:p>
    <w:p w14:paraId="58A5DF7B" w14:textId="56706C2F" w:rsidR="00A83BA1" w:rsidRPr="00955E58" w:rsidRDefault="00A83BA1" w:rsidP="00A83BA1">
      <w:pPr>
        <w:spacing w:line="360" w:lineRule="auto"/>
        <w:jc w:val="both"/>
        <w:rPr>
          <w:rFonts w:ascii="Times New Roman" w:hAnsi="Times New Roman" w:cs="Times New Roman"/>
          <w:color w:val="000000"/>
        </w:rPr>
      </w:pPr>
      <w:r w:rsidRPr="00955E58">
        <w:rPr>
          <w:rFonts w:ascii="Times New Roman" w:hAnsi="Times New Roman" w:cs="Times New Roman"/>
          <w:color w:val="000000"/>
        </w:rPr>
        <w:br/>
      </w:r>
      <w:r w:rsidRPr="00955E58">
        <w:rPr>
          <w:rFonts w:ascii="Times New Roman" w:hAnsi="Times New Roman" w:cs="Times New Roman"/>
          <w:b/>
          <w:bCs/>
          <w:color w:val="000000"/>
        </w:rPr>
        <w:t>For journal</w:t>
      </w:r>
    </w:p>
    <w:p w14:paraId="11D80799" w14:textId="77777777" w:rsidR="00A83BA1" w:rsidRPr="00955E58" w:rsidRDefault="00A83BA1" w:rsidP="00A83BA1">
      <w:pPr>
        <w:spacing w:line="360" w:lineRule="auto"/>
        <w:jc w:val="both"/>
        <w:rPr>
          <w:rFonts w:ascii="Times New Roman" w:hAnsi="Times New Roman" w:cs="Times New Roman"/>
          <w:color w:val="000000"/>
        </w:rPr>
      </w:pPr>
      <w:proofErr w:type="gramStart"/>
      <w:r w:rsidRPr="00955E58">
        <w:rPr>
          <w:rFonts w:ascii="Times New Roman" w:hAnsi="Times New Roman" w:cs="Times New Roman"/>
          <w:color w:val="000000"/>
        </w:rPr>
        <w:t>Bevan, M., 1984.</w:t>
      </w:r>
      <w:proofErr w:type="gramEnd"/>
      <w:r w:rsidRPr="00955E58">
        <w:rPr>
          <w:rFonts w:ascii="Times New Roman" w:hAnsi="Times New Roman" w:cs="Times New Roman"/>
          <w:color w:val="000000"/>
        </w:rPr>
        <w:t xml:space="preserve"> </w:t>
      </w:r>
      <w:proofErr w:type="gramStart"/>
      <w:r w:rsidRPr="00955E58">
        <w:rPr>
          <w:rFonts w:ascii="Times New Roman" w:hAnsi="Times New Roman" w:cs="Times New Roman"/>
          <w:color w:val="000000"/>
        </w:rPr>
        <w:t>binary</w:t>
      </w:r>
      <w:proofErr w:type="gramEnd"/>
      <w:r w:rsidRPr="00955E58">
        <w:rPr>
          <w:rFonts w:ascii="Times New Roman" w:hAnsi="Times New Roman" w:cs="Times New Roman"/>
          <w:color w:val="000000"/>
        </w:rPr>
        <w:t xml:space="preserve"> Agrobacterium vectors for plant transformation. </w:t>
      </w:r>
      <w:proofErr w:type="spellStart"/>
      <w:proofErr w:type="gramStart"/>
      <w:r w:rsidRPr="00955E58">
        <w:rPr>
          <w:rFonts w:ascii="Times New Roman" w:hAnsi="Times New Roman" w:cs="Times New Roman"/>
          <w:color w:val="000000"/>
        </w:rPr>
        <w:t>Nucl</w:t>
      </w:r>
      <w:proofErr w:type="spellEnd"/>
      <w:r w:rsidRPr="00955E58">
        <w:rPr>
          <w:rFonts w:ascii="Times New Roman" w:hAnsi="Times New Roman" w:cs="Times New Roman"/>
          <w:color w:val="000000"/>
        </w:rPr>
        <w:t>.</w:t>
      </w:r>
      <w:proofErr w:type="gramEnd"/>
      <w:r w:rsidRPr="00955E58">
        <w:rPr>
          <w:rFonts w:ascii="Times New Roman" w:hAnsi="Times New Roman" w:cs="Times New Roman"/>
          <w:color w:val="000000"/>
        </w:rPr>
        <w:t xml:space="preserve"> </w:t>
      </w:r>
      <w:proofErr w:type="gramStart"/>
      <w:r w:rsidRPr="00955E58">
        <w:rPr>
          <w:rFonts w:ascii="Times New Roman" w:hAnsi="Times New Roman" w:cs="Times New Roman"/>
          <w:color w:val="000000"/>
        </w:rPr>
        <w:t>Acid.</w:t>
      </w:r>
      <w:proofErr w:type="gramEnd"/>
      <w:r w:rsidRPr="00955E58">
        <w:rPr>
          <w:rFonts w:ascii="Times New Roman" w:hAnsi="Times New Roman" w:cs="Times New Roman"/>
          <w:color w:val="000000"/>
        </w:rPr>
        <w:t xml:space="preserve"> Res., 12, 8711-8721.</w:t>
      </w:r>
    </w:p>
    <w:p w14:paraId="208E18BF" w14:textId="27A82FB2" w:rsidR="00A83BA1" w:rsidRPr="00955E58" w:rsidRDefault="00A83BA1" w:rsidP="00A83BA1">
      <w:pPr>
        <w:spacing w:line="360" w:lineRule="auto"/>
        <w:jc w:val="both"/>
        <w:rPr>
          <w:rFonts w:ascii="Times New Roman" w:hAnsi="Times New Roman" w:cs="Times New Roman"/>
          <w:b/>
          <w:bCs/>
          <w:color w:val="000000"/>
        </w:rPr>
      </w:pPr>
      <w:r w:rsidRPr="00955E58">
        <w:rPr>
          <w:rFonts w:ascii="Times New Roman" w:hAnsi="Times New Roman" w:cs="Times New Roman"/>
          <w:color w:val="000000"/>
        </w:rPr>
        <w:br/>
      </w:r>
      <w:r w:rsidRPr="00955E58">
        <w:rPr>
          <w:rFonts w:ascii="Times New Roman" w:hAnsi="Times New Roman" w:cs="Times New Roman"/>
          <w:b/>
          <w:bCs/>
          <w:color w:val="000000"/>
        </w:rPr>
        <w:t>For books</w:t>
      </w:r>
    </w:p>
    <w:p w14:paraId="68414108" w14:textId="53CBC47C" w:rsidR="00A83BA1" w:rsidRPr="00955E58" w:rsidRDefault="00A83BA1" w:rsidP="00A83BA1">
      <w:pPr>
        <w:spacing w:line="360" w:lineRule="auto"/>
        <w:jc w:val="both"/>
        <w:rPr>
          <w:rFonts w:ascii="Times New Roman" w:hAnsi="Times New Roman" w:cs="Times New Roman"/>
          <w:color w:val="000000"/>
        </w:rPr>
      </w:pPr>
      <w:r w:rsidRPr="00955E58">
        <w:rPr>
          <w:rFonts w:ascii="Times New Roman" w:hAnsi="Times New Roman" w:cs="Times New Roman"/>
          <w:color w:val="000000"/>
        </w:rPr>
        <w:t xml:space="preserve">Old, R.W. </w:t>
      </w:r>
      <w:proofErr w:type="gramStart"/>
      <w:r w:rsidRPr="00955E58">
        <w:rPr>
          <w:rFonts w:ascii="Times New Roman" w:hAnsi="Times New Roman" w:cs="Times New Roman"/>
          <w:color w:val="000000"/>
        </w:rPr>
        <w:t>And</w:t>
      </w:r>
      <w:proofErr w:type="gramEnd"/>
      <w:r w:rsidRPr="00955E58">
        <w:rPr>
          <w:rFonts w:ascii="Times New Roman" w:hAnsi="Times New Roman" w:cs="Times New Roman"/>
          <w:color w:val="000000"/>
        </w:rPr>
        <w:t xml:space="preserve"> Primrose, S.B. (1987) Principle of gene manipulation: an introduction to genetic</w:t>
      </w:r>
      <w:r w:rsidR="00FF436D">
        <w:rPr>
          <w:rFonts w:ascii="Times New Roman" w:hAnsi="Times New Roman" w:cs="Times New Roman"/>
          <w:color w:val="000000"/>
        </w:rPr>
        <w:t xml:space="preserve"> </w:t>
      </w:r>
      <w:r w:rsidRPr="00955E58">
        <w:rPr>
          <w:rFonts w:ascii="Times New Roman" w:hAnsi="Times New Roman" w:cs="Times New Roman"/>
          <w:color w:val="000000"/>
        </w:rPr>
        <w:t>engineering. Boston: Blackwell Scientific Publication.</w:t>
      </w:r>
    </w:p>
    <w:p w14:paraId="1A5D17B7" w14:textId="77777777" w:rsidR="00A83BA1" w:rsidRPr="00955E58" w:rsidRDefault="00A83BA1" w:rsidP="00A83BA1">
      <w:pPr>
        <w:spacing w:line="360" w:lineRule="auto"/>
        <w:jc w:val="both"/>
        <w:rPr>
          <w:rFonts w:ascii="Times New Roman" w:hAnsi="Times New Roman" w:cs="Times New Roman"/>
          <w:color w:val="000000"/>
        </w:rPr>
      </w:pPr>
    </w:p>
    <w:p w14:paraId="3A59B436" w14:textId="41A4CA3B" w:rsidR="00A83BA1" w:rsidRPr="00955E58" w:rsidRDefault="00A83BA1" w:rsidP="00A83BA1">
      <w:pPr>
        <w:spacing w:line="360" w:lineRule="auto"/>
        <w:jc w:val="both"/>
        <w:rPr>
          <w:rFonts w:ascii="Times New Roman" w:hAnsi="Times New Roman" w:cs="Times New Roman"/>
          <w:b/>
          <w:bCs/>
          <w:color w:val="000000"/>
        </w:rPr>
      </w:pPr>
      <w:r w:rsidRPr="00955E58">
        <w:rPr>
          <w:rFonts w:ascii="Times New Roman" w:hAnsi="Times New Roman" w:cs="Times New Roman"/>
          <w:b/>
          <w:bCs/>
          <w:color w:val="000000"/>
        </w:rPr>
        <w:t>For chapters in book</w:t>
      </w:r>
    </w:p>
    <w:p w14:paraId="6504BD6F" w14:textId="4FFDEF67" w:rsidR="00A83BA1" w:rsidRPr="00955E58" w:rsidRDefault="00A83BA1" w:rsidP="00A83BA1">
      <w:pPr>
        <w:spacing w:line="360" w:lineRule="auto"/>
        <w:jc w:val="both"/>
        <w:rPr>
          <w:rFonts w:ascii="Times New Roman" w:hAnsi="Times New Roman" w:cs="Times New Roman"/>
        </w:rPr>
      </w:pPr>
      <w:proofErr w:type="gramStart"/>
      <w:r w:rsidRPr="00955E58">
        <w:rPr>
          <w:rFonts w:ascii="Times New Roman" w:hAnsi="Times New Roman" w:cs="Times New Roman"/>
          <w:color w:val="000000"/>
        </w:rPr>
        <w:t>Boone, R. (1985) Fermentation reaction of anaero</w:t>
      </w:r>
      <w:r w:rsidR="00FF436D">
        <w:rPr>
          <w:rFonts w:ascii="Times New Roman" w:hAnsi="Times New Roman" w:cs="Times New Roman"/>
          <w:color w:val="000000"/>
        </w:rPr>
        <w:t>bic digestion.</w:t>
      </w:r>
      <w:proofErr w:type="gramEnd"/>
      <w:r w:rsidR="00FF436D">
        <w:rPr>
          <w:rFonts w:ascii="Times New Roman" w:hAnsi="Times New Roman" w:cs="Times New Roman"/>
          <w:color w:val="000000"/>
        </w:rPr>
        <w:t xml:space="preserve"> In Biotechnology</w:t>
      </w:r>
      <w:r w:rsidRPr="00955E58">
        <w:rPr>
          <w:rFonts w:ascii="Times New Roman" w:hAnsi="Times New Roman" w:cs="Times New Roman"/>
          <w:color w:val="000000"/>
        </w:rPr>
        <w:t xml:space="preserve">: application and research (P.N. </w:t>
      </w:r>
      <w:proofErr w:type="spellStart"/>
      <w:r w:rsidRPr="00955E58">
        <w:rPr>
          <w:rFonts w:ascii="Times New Roman" w:hAnsi="Times New Roman" w:cs="Times New Roman"/>
          <w:color w:val="000000"/>
        </w:rPr>
        <w:t>Cheremisin</w:t>
      </w:r>
      <w:proofErr w:type="spellEnd"/>
      <w:r w:rsidRPr="00955E58">
        <w:rPr>
          <w:rFonts w:ascii="Times New Roman" w:hAnsi="Times New Roman" w:cs="Times New Roman"/>
          <w:color w:val="000000"/>
        </w:rPr>
        <w:t xml:space="preserve"> off and R.P. Ouellette, eds.) </w:t>
      </w:r>
      <w:proofErr w:type="spellStart"/>
      <w:r w:rsidRPr="00955E58">
        <w:rPr>
          <w:rFonts w:ascii="Times New Roman" w:hAnsi="Times New Roman" w:cs="Times New Roman"/>
          <w:color w:val="000000"/>
        </w:rPr>
        <w:t>pp</w:t>
      </w:r>
      <w:proofErr w:type="spellEnd"/>
      <w:r w:rsidRPr="00955E58">
        <w:rPr>
          <w:rFonts w:ascii="Times New Roman" w:hAnsi="Times New Roman" w:cs="Times New Roman"/>
          <w:color w:val="000000"/>
        </w:rPr>
        <w:t xml:space="preserve"> 41-51. </w:t>
      </w:r>
      <w:proofErr w:type="spellStart"/>
      <w:r w:rsidRPr="00955E58">
        <w:rPr>
          <w:rFonts w:ascii="Times New Roman" w:hAnsi="Times New Roman" w:cs="Times New Roman"/>
          <w:color w:val="000000"/>
        </w:rPr>
        <w:t>Technomic</w:t>
      </w:r>
      <w:proofErr w:type="spellEnd"/>
      <w:r w:rsidRPr="00955E58">
        <w:rPr>
          <w:rFonts w:ascii="Times New Roman" w:hAnsi="Times New Roman" w:cs="Times New Roman"/>
          <w:color w:val="000000"/>
        </w:rPr>
        <w:t xml:space="preserve"> Publishing Co., Inc.</w:t>
      </w:r>
    </w:p>
    <w:p w14:paraId="4C8DC24B" w14:textId="77777777" w:rsidR="00A83BA1" w:rsidRPr="00955E58" w:rsidRDefault="00A83BA1" w:rsidP="000F47FD">
      <w:pPr>
        <w:spacing w:line="360" w:lineRule="auto"/>
        <w:jc w:val="center"/>
        <w:rPr>
          <w:rFonts w:ascii="Times New Roman" w:hAnsi="Times New Roman" w:cs="Times New Roman"/>
        </w:rPr>
      </w:pPr>
    </w:p>
    <w:p w14:paraId="69E2BE2A" w14:textId="77777777" w:rsidR="00A83BA1" w:rsidRDefault="00A83BA1" w:rsidP="000F47FD">
      <w:pPr>
        <w:spacing w:line="360" w:lineRule="auto"/>
        <w:jc w:val="center"/>
      </w:pPr>
    </w:p>
    <w:sectPr w:rsidR="00A83BA1" w:rsidSect="000F47FD">
      <w:headerReference w:type="default" r:id="rId8"/>
      <w:pgSz w:w="11900" w:h="16840"/>
      <w:pgMar w:top="1418" w:right="1418" w:bottom="1418" w:left="1418" w:header="709" w:footer="709" w:gutter="0"/>
      <w:lnNumType w:countBy="1" w:restart="continuou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6F27EC" w14:textId="77777777" w:rsidR="00234B5B" w:rsidRDefault="00234B5B" w:rsidP="008005E1">
      <w:r>
        <w:separator/>
      </w:r>
    </w:p>
  </w:endnote>
  <w:endnote w:type="continuationSeparator" w:id="0">
    <w:p w14:paraId="4DFB2666" w14:textId="77777777" w:rsidR="00234B5B" w:rsidRDefault="00234B5B" w:rsidP="00800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auto"/>
    <w:pitch w:val="variable"/>
    <w:sig w:usb0="00000000" w:usb1="5000A1FF" w:usb2="00000000" w:usb3="00000000" w:csb0="000001BF" w:csb1="00000000"/>
  </w:font>
  <w:font w:name="Minion Pro">
    <w:panose1 w:val="00000000000000000000"/>
    <w:charset w:val="00"/>
    <w:family w:val="roman"/>
    <w:notTrueType/>
    <w:pitch w:val="variable"/>
    <w:sig w:usb0="E00002AF" w:usb1="5000E07B" w:usb2="00000000" w:usb3="00000000" w:csb0="0000019F" w:csb1="00000000"/>
  </w:font>
  <w:font w:name="Times">
    <w:panose1 w:val="02020603050405020304"/>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98F24A" w14:textId="77777777" w:rsidR="00234B5B" w:rsidRDefault="00234B5B" w:rsidP="008005E1">
      <w:r>
        <w:separator/>
      </w:r>
    </w:p>
  </w:footnote>
  <w:footnote w:type="continuationSeparator" w:id="0">
    <w:p w14:paraId="309D2686" w14:textId="77777777" w:rsidR="00234B5B" w:rsidRDefault="00234B5B" w:rsidP="008005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1152" w:type="dxa"/>
      <w:tblLook w:val="01E0" w:firstRow="1" w:lastRow="1" w:firstColumn="1" w:lastColumn="1" w:noHBand="0" w:noVBand="0"/>
    </w:tblPr>
    <w:tblGrid>
      <w:gridCol w:w="8128"/>
      <w:gridCol w:w="1152"/>
    </w:tblGrid>
    <w:tr w:rsidR="008005E1" w14:paraId="243DA09D" w14:textId="77777777">
      <w:tc>
        <w:tcPr>
          <w:tcW w:w="0" w:type="auto"/>
          <w:tcBorders>
            <w:right w:val="single" w:sz="6" w:space="0" w:color="000000" w:themeColor="text1"/>
          </w:tcBorders>
        </w:tcPr>
        <w:sdt>
          <w:sdtPr>
            <w:rPr>
              <w:b/>
              <w:bCs/>
            </w:rPr>
            <w:alias w:val="Title"/>
            <w:id w:val="78735415"/>
            <w:placeholder>
              <w:docPart w:val="A2E750CA23144AE1BECE43734702EC50"/>
            </w:placeholder>
            <w:dataBinding w:prefixMappings="xmlns:ns0='http://schemas.openxmlformats.org/package/2006/metadata/core-properties' xmlns:ns1='http://purl.org/dc/elements/1.1/'" w:xpath="/ns0:coreProperties[1]/ns1:title[1]" w:storeItemID="{6C3C8BC8-F283-45AE-878A-BAB7291924A1}"/>
            <w:text/>
          </w:sdtPr>
          <w:sdtEndPr/>
          <w:sdtContent>
            <w:p w14:paraId="2064F2D6" w14:textId="1A7D13CF" w:rsidR="008005E1" w:rsidRDefault="008005E1" w:rsidP="008005E1">
              <w:pPr>
                <w:pStyle w:val="Header"/>
                <w:jc w:val="right"/>
                <w:rPr>
                  <w:b/>
                  <w:bCs/>
                </w:rPr>
              </w:pPr>
              <w:r w:rsidRPr="008005E1">
                <w:rPr>
                  <w:b/>
                  <w:bCs/>
                </w:rPr>
                <w:t>Indonesian Journal of Biotechnology</w:t>
              </w:r>
            </w:p>
          </w:sdtContent>
        </w:sdt>
      </w:tc>
      <w:tc>
        <w:tcPr>
          <w:tcW w:w="1152" w:type="dxa"/>
          <w:tcBorders>
            <w:left w:val="single" w:sz="6" w:space="0" w:color="000000" w:themeColor="text1"/>
          </w:tcBorders>
        </w:tcPr>
        <w:p w14:paraId="5BC4B416" w14:textId="77777777" w:rsidR="008005E1" w:rsidRDefault="008005E1">
          <w:pPr>
            <w:pStyle w:val="Header"/>
            <w:rPr>
              <w:b/>
              <w:bCs/>
            </w:rPr>
          </w:pPr>
          <w:r>
            <w:fldChar w:fldCharType="begin"/>
          </w:r>
          <w:r>
            <w:instrText xml:space="preserve"> PAGE   \* MERGEFORMAT </w:instrText>
          </w:r>
          <w:r>
            <w:fldChar w:fldCharType="separate"/>
          </w:r>
          <w:r w:rsidR="00AC18DB">
            <w:rPr>
              <w:noProof/>
            </w:rPr>
            <w:t>1</w:t>
          </w:r>
          <w:r>
            <w:rPr>
              <w:noProof/>
            </w:rPr>
            <w:fldChar w:fldCharType="end"/>
          </w:r>
        </w:p>
      </w:tc>
    </w:tr>
  </w:tbl>
  <w:p w14:paraId="3B708A76" w14:textId="77777777" w:rsidR="008005E1" w:rsidRDefault="008005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21A85"/>
    <w:multiLevelType w:val="multilevel"/>
    <w:tmpl w:val="4AD2CF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3742CEB"/>
    <w:multiLevelType w:val="hybridMultilevel"/>
    <w:tmpl w:val="E8E2CA90"/>
    <w:lvl w:ilvl="0" w:tplc="EE86125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8A34F8"/>
    <w:multiLevelType w:val="multilevel"/>
    <w:tmpl w:val="6AB40130"/>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2CF7B47"/>
    <w:multiLevelType w:val="multilevel"/>
    <w:tmpl w:val="4CA254BA"/>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6841E25"/>
    <w:multiLevelType w:val="multilevel"/>
    <w:tmpl w:val="35B4842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13264DC"/>
    <w:multiLevelType w:val="hybridMultilevel"/>
    <w:tmpl w:val="6AB40130"/>
    <w:lvl w:ilvl="0" w:tplc="0508585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232D48"/>
    <w:multiLevelType w:val="hybridMultilevel"/>
    <w:tmpl w:val="573AE4F2"/>
    <w:lvl w:ilvl="0" w:tplc="38522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3361E2"/>
    <w:multiLevelType w:val="multilevel"/>
    <w:tmpl w:val="C41AB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ACE1610"/>
    <w:multiLevelType w:val="hybridMultilevel"/>
    <w:tmpl w:val="51A23E80"/>
    <w:lvl w:ilvl="0" w:tplc="E0AE18D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D2A11F9"/>
    <w:multiLevelType w:val="multilevel"/>
    <w:tmpl w:val="653E68AC"/>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ECB050B"/>
    <w:multiLevelType w:val="hybridMultilevel"/>
    <w:tmpl w:val="653E68AC"/>
    <w:lvl w:ilvl="0" w:tplc="E0AE18D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21591B"/>
    <w:multiLevelType w:val="multilevel"/>
    <w:tmpl w:val="AC049EE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7DD1044D"/>
    <w:multiLevelType w:val="multilevel"/>
    <w:tmpl w:val="E954FEEA"/>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6"/>
  </w:num>
  <w:num w:numId="3">
    <w:abstractNumId w:val="11"/>
  </w:num>
  <w:num w:numId="4">
    <w:abstractNumId w:val="4"/>
  </w:num>
  <w:num w:numId="5">
    <w:abstractNumId w:val="5"/>
  </w:num>
  <w:num w:numId="6">
    <w:abstractNumId w:val="0"/>
  </w:num>
  <w:num w:numId="7">
    <w:abstractNumId w:val="3"/>
  </w:num>
  <w:num w:numId="8">
    <w:abstractNumId w:val="2"/>
  </w:num>
  <w:num w:numId="9">
    <w:abstractNumId w:val="8"/>
  </w:num>
  <w:num w:numId="10">
    <w:abstractNumId w:val="10"/>
  </w:num>
  <w:num w:numId="11">
    <w:abstractNumId w:val="9"/>
  </w:num>
  <w:num w:numId="12">
    <w:abstractNumId w:val="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3838"/>
    <w:rsid w:val="0001580F"/>
    <w:rsid w:val="000276ED"/>
    <w:rsid w:val="000456AD"/>
    <w:rsid w:val="0005680E"/>
    <w:rsid w:val="00060F91"/>
    <w:rsid w:val="00061B08"/>
    <w:rsid w:val="000A1460"/>
    <w:rsid w:val="000D5B95"/>
    <w:rsid w:val="000D70CE"/>
    <w:rsid w:val="000E34DA"/>
    <w:rsid w:val="000E4867"/>
    <w:rsid w:val="000F47FD"/>
    <w:rsid w:val="00101978"/>
    <w:rsid w:val="0013413C"/>
    <w:rsid w:val="00142890"/>
    <w:rsid w:val="00175291"/>
    <w:rsid w:val="00182F71"/>
    <w:rsid w:val="001A6E73"/>
    <w:rsid w:val="001B679F"/>
    <w:rsid w:val="001C0F5B"/>
    <w:rsid w:val="001E238A"/>
    <w:rsid w:val="0021568D"/>
    <w:rsid w:val="00231265"/>
    <w:rsid w:val="00234B5B"/>
    <w:rsid w:val="0028434C"/>
    <w:rsid w:val="0028509E"/>
    <w:rsid w:val="002A5926"/>
    <w:rsid w:val="002B6EC3"/>
    <w:rsid w:val="002B7280"/>
    <w:rsid w:val="002C6B36"/>
    <w:rsid w:val="002D09B3"/>
    <w:rsid w:val="002E4340"/>
    <w:rsid w:val="002E4A36"/>
    <w:rsid w:val="003040B6"/>
    <w:rsid w:val="00310E18"/>
    <w:rsid w:val="003132DF"/>
    <w:rsid w:val="00351863"/>
    <w:rsid w:val="003542A5"/>
    <w:rsid w:val="00395DAD"/>
    <w:rsid w:val="003A7BC5"/>
    <w:rsid w:val="003B7F60"/>
    <w:rsid w:val="00416006"/>
    <w:rsid w:val="00421D76"/>
    <w:rsid w:val="004456F7"/>
    <w:rsid w:val="00455EA9"/>
    <w:rsid w:val="00455F21"/>
    <w:rsid w:val="00456D25"/>
    <w:rsid w:val="00463AD9"/>
    <w:rsid w:val="00485AF2"/>
    <w:rsid w:val="004C3ABB"/>
    <w:rsid w:val="004F4C71"/>
    <w:rsid w:val="00505FAA"/>
    <w:rsid w:val="00520C11"/>
    <w:rsid w:val="00532CB4"/>
    <w:rsid w:val="005333AB"/>
    <w:rsid w:val="005653C8"/>
    <w:rsid w:val="00566882"/>
    <w:rsid w:val="00574331"/>
    <w:rsid w:val="005940B4"/>
    <w:rsid w:val="005A2721"/>
    <w:rsid w:val="005A76C1"/>
    <w:rsid w:val="005B718C"/>
    <w:rsid w:val="005C57C3"/>
    <w:rsid w:val="005F17E8"/>
    <w:rsid w:val="00603B9A"/>
    <w:rsid w:val="00605A51"/>
    <w:rsid w:val="00612447"/>
    <w:rsid w:val="00634311"/>
    <w:rsid w:val="00657BAA"/>
    <w:rsid w:val="006604D2"/>
    <w:rsid w:val="00676A22"/>
    <w:rsid w:val="006A708C"/>
    <w:rsid w:val="006B466C"/>
    <w:rsid w:val="006C5080"/>
    <w:rsid w:val="006C5FA2"/>
    <w:rsid w:val="006D4BC5"/>
    <w:rsid w:val="006F460C"/>
    <w:rsid w:val="007203D7"/>
    <w:rsid w:val="0072430F"/>
    <w:rsid w:val="00743D01"/>
    <w:rsid w:val="0078368E"/>
    <w:rsid w:val="007921D3"/>
    <w:rsid w:val="007A1D7B"/>
    <w:rsid w:val="007A343B"/>
    <w:rsid w:val="007E4BB4"/>
    <w:rsid w:val="008005E1"/>
    <w:rsid w:val="00855A86"/>
    <w:rsid w:val="00864ED7"/>
    <w:rsid w:val="00887132"/>
    <w:rsid w:val="008A6ED1"/>
    <w:rsid w:val="008B39A6"/>
    <w:rsid w:val="008D3900"/>
    <w:rsid w:val="008E0768"/>
    <w:rsid w:val="00914B28"/>
    <w:rsid w:val="00921961"/>
    <w:rsid w:val="00931B2B"/>
    <w:rsid w:val="00955741"/>
    <w:rsid w:val="00955E58"/>
    <w:rsid w:val="00965D2D"/>
    <w:rsid w:val="009928D5"/>
    <w:rsid w:val="009E7FDE"/>
    <w:rsid w:val="00A25A75"/>
    <w:rsid w:val="00A41971"/>
    <w:rsid w:val="00A714FA"/>
    <w:rsid w:val="00A77949"/>
    <w:rsid w:val="00A831D5"/>
    <w:rsid w:val="00A83BA1"/>
    <w:rsid w:val="00A92663"/>
    <w:rsid w:val="00AB3E1F"/>
    <w:rsid w:val="00AC18DB"/>
    <w:rsid w:val="00AC7CE8"/>
    <w:rsid w:val="00B10A8A"/>
    <w:rsid w:val="00B23A06"/>
    <w:rsid w:val="00B706C2"/>
    <w:rsid w:val="00B75B43"/>
    <w:rsid w:val="00B80081"/>
    <w:rsid w:val="00B95222"/>
    <w:rsid w:val="00BC3838"/>
    <w:rsid w:val="00BF5C4A"/>
    <w:rsid w:val="00C07F07"/>
    <w:rsid w:val="00C30617"/>
    <w:rsid w:val="00C61A0E"/>
    <w:rsid w:val="00C8340A"/>
    <w:rsid w:val="00CB3872"/>
    <w:rsid w:val="00CC0740"/>
    <w:rsid w:val="00CC6007"/>
    <w:rsid w:val="00D06F56"/>
    <w:rsid w:val="00D179B8"/>
    <w:rsid w:val="00D37BE3"/>
    <w:rsid w:val="00D43420"/>
    <w:rsid w:val="00D6323A"/>
    <w:rsid w:val="00D64330"/>
    <w:rsid w:val="00D8733F"/>
    <w:rsid w:val="00DA4E04"/>
    <w:rsid w:val="00DB7A09"/>
    <w:rsid w:val="00DC5D99"/>
    <w:rsid w:val="00DF354C"/>
    <w:rsid w:val="00DF58AF"/>
    <w:rsid w:val="00E04DEB"/>
    <w:rsid w:val="00E141AB"/>
    <w:rsid w:val="00E623CF"/>
    <w:rsid w:val="00E73FEC"/>
    <w:rsid w:val="00EA1033"/>
    <w:rsid w:val="00EA14B6"/>
    <w:rsid w:val="00EA3C0B"/>
    <w:rsid w:val="00EE263D"/>
    <w:rsid w:val="00EF046A"/>
    <w:rsid w:val="00F01E25"/>
    <w:rsid w:val="00F11290"/>
    <w:rsid w:val="00F4450C"/>
    <w:rsid w:val="00F81919"/>
    <w:rsid w:val="00F979C8"/>
    <w:rsid w:val="00FA548B"/>
    <w:rsid w:val="00FA7DB9"/>
    <w:rsid w:val="00FD4A7F"/>
    <w:rsid w:val="00FE645A"/>
    <w:rsid w:val="00FF436D"/>
    <w:rsid w:val="00FF54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4D1534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A343B"/>
    <w:pPr>
      <w:keepNext/>
      <w:keepLines/>
      <w:widowControl w:val="0"/>
      <w:suppressAutoHyphens/>
      <w:autoSpaceDE w:val="0"/>
      <w:spacing w:before="480"/>
      <w:outlineLvl w:val="0"/>
    </w:pPr>
    <w:rPr>
      <w:rFonts w:asciiTheme="majorHAnsi" w:eastAsiaTheme="majorEastAsia" w:hAnsiTheme="majorHAnsi" w:cstheme="majorBidi"/>
      <w:b/>
      <w:bCs/>
      <w:color w:val="345A8A" w:themeColor="accent1" w:themeShade="B5"/>
      <w:sz w:val="32"/>
      <w:szCs w:val="3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8434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8434C"/>
    <w:rPr>
      <w:rFonts w:ascii="Lucida Grande" w:hAnsi="Lucida Grande" w:cs="Lucida Grande"/>
      <w:sz w:val="18"/>
      <w:szCs w:val="18"/>
    </w:rPr>
  </w:style>
  <w:style w:type="character" w:styleId="LineNumber">
    <w:name w:val="line number"/>
    <w:basedOn w:val="DefaultParagraphFont"/>
    <w:uiPriority w:val="99"/>
    <w:semiHidden/>
    <w:unhideWhenUsed/>
    <w:rsid w:val="00520C11"/>
  </w:style>
  <w:style w:type="paragraph" w:customStyle="1" w:styleId="Default">
    <w:name w:val="Default"/>
    <w:rsid w:val="007A343B"/>
    <w:pPr>
      <w:widowControl w:val="0"/>
      <w:autoSpaceDE w:val="0"/>
      <w:autoSpaceDN w:val="0"/>
      <w:adjustRightInd w:val="0"/>
    </w:pPr>
    <w:rPr>
      <w:rFonts w:ascii="Minion Pro" w:hAnsi="Minion Pro" w:cs="Minion Pro"/>
      <w:color w:val="000000"/>
    </w:rPr>
  </w:style>
  <w:style w:type="character" w:customStyle="1" w:styleId="Heading1Char">
    <w:name w:val="Heading 1 Char"/>
    <w:basedOn w:val="DefaultParagraphFont"/>
    <w:link w:val="Heading1"/>
    <w:uiPriority w:val="9"/>
    <w:rsid w:val="007A343B"/>
    <w:rPr>
      <w:rFonts w:asciiTheme="majorHAnsi" w:eastAsiaTheme="majorEastAsia" w:hAnsiTheme="majorHAnsi" w:cstheme="majorBidi"/>
      <w:b/>
      <w:bCs/>
      <w:color w:val="345A8A" w:themeColor="accent1" w:themeShade="B5"/>
      <w:sz w:val="32"/>
      <w:szCs w:val="32"/>
      <w:lang w:eastAsia="ar-SA"/>
    </w:rPr>
  </w:style>
  <w:style w:type="character" w:styleId="HTMLCite">
    <w:name w:val="HTML Cite"/>
    <w:basedOn w:val="DefaultParagraphFont"/>
    <w:uiPriority w:val="99"/>
    <w:semiHidden/>
    <w:unhideWhenUsed/>
    <w:rsid w:val="007A343B"/>
    <w:rPr>
      <w:i/>
      <w:iCs/>
    </w:rPr>
  </w:style>
  <w:style w:type="character" w:customStyle="1" w:styleId="citationvolume">
    <w:name w:val="citation_volume"/>
    <w:basedOn w:val="DefaultParagraphFont"/>
    <w:rsid w:val="007A343B"/>
  </w:style>
  <w:style w:type="character" w:customStyle="1" w:styleId="element-citation">
    <w:name w:val="element-citation"/>
    <w:basedOn w:val="DefaultParagraphFont"/>
    <w:rsid w:val="00F81919"/>
  </w:style>
  <w:style w:type="character" w:styleId="Emphasis">
    <w:name w:val="Emphasis"/>
    <w:basedOn w:val="DefaultParagraphFont"/>
    <w:uiPriority w:val="20"/>
    <w:qFormat/>
    <w:rsid w:val="00F81919"/>
    <w:rPr>
      <w:i/>
      <w:iCs/>
    </w:rPr>
  </w:style>
  <w:style w:type="character" w:customStyle="1" w:styleId="ref-journal">
    <w:name w:val="ref-journal"/>
    <w:basedOn w:val="DefaultParagraphFont"/>
    <w:rsid w:val="00F81919"/>
  </w:style>
  <w:style w:type="character" w:customStyle="1" w:styleId="ref-vol">
    <w:name w:val="ref-vol"/>
    <w:basedOn w:val="DefaultParagraphFont"/>
    <w:rsid w:val="00F81919"/>
  </w:style>
  <w:style w:type="character" w:customStyle="1" w:styleId="authorname">
    <w:name w:val="authorname"/>
    <w:basedOn w:val="DefaultParagraphFont"/>
    <w:rsid w:val="00F81919"/>
  </w:style>
  <w:style w:type="character" w:customStyle="1" w:styleId="contacticon">
    <w:name w:val="contacticon"/>
    <w:basedOn w:val="DefaultParagraphFont"/>
    <w:rsid w:val="00F81919"/>
  </w:style>
  <w:style w:type="character" w:styleId="Hyperlink">
    <w:name w:val="Hyperlink"/>
    <w:basedOn w:val="DefaultParagraphFont"/>
    <w:uiPriority w:val="99"/>
    <w:semiHidden/>
    <w:unhideWhenUsed/>
    <w:rsid w:val="00F81919"/>
    <w:rPr>
      <w:color w:val="0000FF"/>
      <w:u w:val="single"/>
    </w:rPr>
  </w:style>
  <w:style w:type="character" w:styleId="FollowedHyperlink">
    <w:name w:val="FollowedHyperlink"/>
    <w:basedOn w:val="DefaultParagraphFont"/>
    <w:uiPriority w:val="99"/>
    <w:semiHidden/>
    <w:unhideWhenUsed/>
    <w:rsid w:val="00F81919"/>
    <w:rPr>
      <w:color w:val="800080" w:themeColor="followedHyperlink"/>
      <w:u w:val="single"/>
    </w:rPr>
  </w:style>
  <w:style w:type="character" w:customStyle="1" w:styleId="addmd">
    <w:name w:val="addmd"/>
    <w:basedOn w:val="DefaultParagraphFont"/>
    <w:rsid w:val="00101978"/>
  </w:style>
  <w:style w:type="paragraph" w:styleId="ListParagraph">
    <w:name w:val="List Paragraph"/>
    <w:basedOn w:val="Normal"/>
    <w:uiPriority w:val="34"/>
    <w:qFormat/>
    <w:rsid w:val="008B39A6"/>
    <w:pPr>
      <w:ind w:left="720"/>
      <w:contextualSpacing/>
    </w:pPr>
  </w:style>
  <w:style w:type="paragraph" w:styleId="NormalWeb">
    <w:name w:val="Normal (Web)"/>
    <w:basedOn w:val="Normal"/>
    <w:uiPriority w:val="99"/>
    <w:semiHidden/>
    <w:unhideWhenUsed/>
    <w:rsid w:val="002B6EC3"/>
    <w:pPr>
      <w:spacing w:before="100" w:beforeAutospacing="1" w:after="100" w:afterAutospacing="1"/>
    </w:pPr>
    <w:rPr>
      <w:rFonts w:ascii="Times" w:hAnsi="Times" w:cs="Times New Roman"/>
      <w:sz w:val="20"/>
      <w:szCs w:val="20"/>
    </w:rPr>
  </w:style>
  <w:style w:type="character" w:customStyle="1" w:styleId="fontstyle01">
    <w:name w:val="fontstyle01"/>
    <w:basedOn w:val="DefaultParagraphFont"/>
    <w:rsid w:val="00A83BA1"/>
    <w:rPr>
      <w:rFonts w:ascii="Garamond" w:hAnsi="Garamond" w:hint="default"/>
      <w:b w:val="0"/>
      <w:bCs w:val="0"/>
      <w:i w:val="0"/>
      <w:iCs w:val="0"/>
      <w:color w:val="000000"/>
      <w:sz w:val="32"/>
      <w:szCs w:val="32"/>
    </w:rPr>
  </w:style>
  <w:style w:type="character" w:customStyle="1" w:styleId="fontstyle11">
    <w:name w:val="fontstyle11"/>
    <w:basedOn w:val="DefaultParagraphFont"/>
    <w:rsid w:val="00A83BA1"/>
    <w:rPr>
      <w:rFonts w:ascii="Garamond" w:hAnsi="Garamond" w:hint="default"/>
      <w:b/>
      <w:bCs/>
      <w:i w:val="0"/>
      <w:iCs w:val="0"/>
      <w:color w:val="000000"/>
      <w:sz w:val="44"/>
      <w:szCs w:val="44"/>
    </w:rPr>
  </w:style>
  <w:style w:type="character" w:customStyle="1" w:styleId="fontstyle31">
    <w:name w:val="fontstyle31"/>
    <w:basedOn w:val="DefaultParagraphFont"/>
    <w:rsid w:val="00A83BA1"/>
    <w:rPr>
      <w:rFonts w:ascii="Times New Roman" w:hAnsi="Times New Roman" w:cs="Times New Roman" w:hint="default"/>
      <w:b w:val="0"/>
      <w:bCs w:val="0"/>
      <w:i/>
      <w:iCs/>
      <w:color w:val="000000"/>
      <w:sz w:val="24"/>
      <w:szCs w:val="24"/>
    </w:rPr>
  </w:style>
  <w:style w:type="paragraph" w:styleId="Header">
    <w:name w:val="header"/>
    <w:basedOn w:val="Normal"/>
    <w:link w:val="HeaderChar"/>
    <w:uiPriority w:val="99"/>
    <w:unhideWhenUsed/>
    <w:rsid w:val="008005E1"/>
    <w:pPr>
      <w:tabs>
        <w:tab w:val="center" w:pos="4680"/>
        <w:tab w:val="right" w:pos="9360"/>
      </w:tabs>
    </w:pPr>
  </w:style>
  <w:style w:type="character" w:customStyle="1" w:styleId="HeaderChar">
    <w:name w:val="Header Char"/>
    <w:basedOn w:val="DefaultParagraphFont"/>
    <w:link w:val="Header"/>
    <w:uiPriority w:val="99"/>
    <w:rsid w:val="008005E1"/>
  </w:style>
  <w:style w:type="paragraph" w:styleId="Footer">
    <w:name w:val="footer"/>
    <w:basedOn w:val="Normal"/>
    <w:link w:val="FooterChar"/>
    <w:uiPriority w:val="99"/>
    <w:unhideWhenUsed/>
    <w:rsid w:val="008005E1"/>
    <w:pPr>
      <w:tabs>
        <w:tab w:val="center" w:pos="4680"/>
        <w:tab w:val="right" w:pos="9360"/>
      </w:tabs>
    </w:pPr>
  </w:style>
  <w:style w:type="character" w:customStyle="1" w:styleId="FooterChar">
    <w:name w:val="Footer Char"/>
    <w:basedOn w:val="DefaultParagraphFont"/>
    <w:link w:val="Footer"/>
    <w:uiPriority w:val="99"/>
    <w:rsid w:val="008005E1"/>
  </w:style>
  <w:style w:type="paragraph" w:styleId="NoSpacing">
    <w:name w:val="No Spacing"/>
    <w:link w:val="NoSpacingChar"/>
    <w:uiPriority w:val="1"/>
    <w:qFormat/>
    <w:rsid w:val="008005E1"/>
    <w:rPr>
      <w:sz w:val="22"/>
      <w:szCs w:val="22"/>
      <w:lang w:eastAsia="ja-JP"/>
    </w:rPr>
  </w:style>
  <w:style w:type="character" w:customStyle="1" w:styleId="NoSpacingChar">
    <w:name w:val="No Spacing Char"/>
    <w:basedOn w:val="DefaultParagraphFont"/>
    <w:link w:val="NoSpacing"/>
    <w:uiPriority w:val="1"/>
    <w:rsid w:val="008005E1"/>
    <w:rPr>
      <w:sz w:val="22"/>
      <w:szCs w:val="22"/>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A343B"/>
    <w:pPr>
      <w:keepNext/>
      <w:keepLines/>
      <w:widowControl w:val="0"/>
      <w:suppressAutoHyphens/>
      <w:autoSpaceDE w:val="0"/>
      <w:spacing w:before="480"/>
      <w:outlineLvl w:val="0"/>
    </w:pPr>
    <w:rPr>
      <w:rFonts w:asciiTheme="majorHAnsi" w:eastAsiaTheme="majorEastAsia" w:hAnsiTheme="majorHAnsi" w:cstheme="majorBidi"/>
      <w:b/>
      <w:bCs/>
      <w:color w:val="345A8A" w:themeColor="accent1" w:themeShade="B5"/>
      <w:sz w:val="32"/>
      <w:szCs w:val="3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8434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8434C"/>
    <w:rPr>
      <w:rFonts w:ascii="Lucida Grande" w:hAnsi="Lucida Grande" w:cs="Lucida Grande"/>
      <w:sz w:val="18"/>
      <w:szCs w:val="18"/>
    </w:rPr>
  </w:style>
  <w:style w:type="character" w:styleId="LineNumber">
    <w:name w:val="line number"/>
    <w:basedOn w:val="DefaultParagraphFont"/>
    <w:uiPriority w:val="99"/>
    <w:semiHidden/>
    <w:unhideWhenUsed/>
    <w:rsid w:val="00520C11"/>
  </w:style>
  <w:style w:type="paragraph" w:customStyle="1" w:styleId="Default">
    <w:name w:val="Default"/>
    <w:rsid w:val="007A343B"/>
    <w:pPr>
      <w:widowControl w:val="0"/>
      <w:autoSpaceDE w:val="0"/>
      <w:autoSpaceDN w:val="0"/>
      <w:adjustRightInd w:val="0"/>
    </w:pPr>
    <w:rPr>
      <w:rFonts w:ascii="Minion Pro" w:hAnsi="Minion Pro" w:cs="Minion Pro"/>
      <w:color w:val="000000"/>
    </w:rPr>
  </w:style>
  <w:style w:type="character" w:customStyle="1" w:styleId="Heading1Char">
    <w:name w:val="Heading 1 Char"/>
    <w:basedOn w:val="DefaultParagraphFont"/>
    <w:link w:val="Heading1"/>
    <w:uiPriority w:val="9"/>
    <w:rsid w:val="007A343B"/>
    <w:rPr>
      <w:rFonts w:asciiTheme="majorHAnsi" w:eastAsiaTheme="majorEastAsia" w:hAnsiTheme="majorHAnsi" w:cstheme="majorBidi"/>
      <w:b/>
      <w:bCs/>
      <w:color w:val="345A8A" w:themeColor="accent1" w:themeShade="B5"/>
      <w:sz w:val="32"/>
      <w:szCs w:val="32"/>
      <w:lang w:eastAsia="ar-SA"/>
    </w:rPr>
  </w:style>
  <w:style w:type="character" w:styleId="HTMLCite">
    <w:name w:val="HTML Cite"/>
    <w:basedOn w:val="DefaultParagraphFont"/>
    <w:uiPriority w:val="99"/>
    <w:semiHidden/>
    <w:unhideWhenUsed/>
    <w:rsid w:val="007A343B"/>
    <w:rPr>
      <w:i/>
      <w:iCs/>
    </w:rPr>
  </w:style>
  <w:style w:type="character" w:customStyle="1" w:styleId="citationvolume">
    <w:name w:val="citation_volume"/>
    <w:basedOn w:val="DefaultParagraphFont"/>
    <w:rsid w:val="007A343B"/>
  </w:style>
  <w:style w:type="character" w:customStyle="1" w:styleId="element-citation">
    <w:name w:val="element-citation"/>
    <w:basedOn w:val="DefaultParagraphFont"/>
    <w:rsid w:val="00F81919"/>
  </w:style>
  <w:style w:type="character" w:styleId="Emphasis">
    <w:name w:val="Emphasis"/>
    <w:basedOn w:val="DefaultParagraphFont"/>
    <w:uiPriority w:val="20"/>
    <w:qFormat/>
    <w:rsid w:val="00F81919"/>
    <w:rPr>
      <w:i/>
      <w:iCs/>
    </w:rPr>
  </w:style>
  <w:style w:type="character" w:customStyle="1" w:styleId="ref-journal">
    <w:name w:val="ref-journal"/>
    <w:basedOn w:val="DefaultParagraphFont"/>
    <w:rsid w:val="00F81919"/>
  </w:style>
  <w:style w:type="character" w:customStyle="1" w:styleId="ref-vol">
    <w:name w:val="ref-vol"/>
    <w:basedOn w:val="DefaultParagraphFont"/>
    <w:rsid w:val="00F81919"/>
  </w:style>
  <w:style w:type="character" w:customStyle="1" w:styleId="authorname">
    <w:name w:val="authorname"/>
    <w:basedOn w:val="DefaultParagraphFont"/>
    <w:rsid w:val="00F81919"/>
  </w:style>
  <w:style w:type="character" w:customStyle="1" w:styleId="contacticon">
    <w:name w:val="contacticon"/>
    <w:basedOn w:val="DefaultParagraphFont"/>
    <w:rsid w:val="00F81919"/>
  </w:style>
  <w:style w:type="character" w:styleId="Hyperlink">
    <w:name w:val="Hyperlink"/>
    <w:basedOn w:val="DefaultParagraphFont"/>
    <w:uiPriority w:val="99"/>
    <w:semiHidden/>
    <w:unhideWhenUsed/>
    <w:rsid w:val="00F81919"/>
    <w:rPr>
      <w:color w:val="0000FF"/>
      <w:u w:val="single"/>
    </w:rPr>
  </w:style>
  <w:style w:type="character" w:styleId="FollowedHyperlink">
    <w:name w:val="FollowedHyperlink"/>
    <w:basedOn w:val="DefaultParagraphFont"/>
    <w:uiPriority w:val="99"/>
    <w:semiHidden/>
    <w:unhideWhenUsed/>
    <w:rsid w:val="00F81919"/>
    <w:rPr>
      <w:color w:val="800080" w:themeColor="followedHyperlink"/>
      <w:u w:val="single"/>
    </w:rPr>
  </w:style>
  <w:style w:type="character" w:customStyle="1" w:styleId="addmd">
    <w:name w:val="addmd"/>
    <w:basedOn w:val="DefaultParagraphFont"/>
    <w:rsid w:val="00101978"/>
  </w:style>
  <w:style w:type="paragraph" w:styleId="ListParagraph">
    <w:name w:val="List Paragraph"/>
    <w:basedOn w:val="Normal"/>
    <w:uiPriority w:val="34"/>
    <w:qFormat/>
    <w:rsid w:val="008B39A6"/>
    <w:pPr>
      <w:ind w:left="720"/>
      <w:contextualSpacing/>
    </w:pPr>
  </w:style>
  <w:style w:type="paragraph" w:styleId="NormalWeb">
    <w:name w:val="Normal (Web)"/>
    <w:basedOn w:val="Normal"/>
    <w:uiPriority w:val="99"/>
    <w:semiHidden/>
    <w:unhideWhenUsed/>
    <w:rsid w:val="002B6EC3"/>
    <w:pPr>
      <w:spacing w:before="100" w:beforeAutospacing="1" w:after="100" w:afterAutospacing="1"/>
    </w:pPr>
    <w:rPr>
      <w:rFonts w:ascii="Times" w:hAnsi="Times" w:cs="Times New Roman"/>
      <w:sz w:val="20"/>
      <w:szCs w:val="20"/>
    </w:rPr>
  </w:style>
  <w:style w:type="character" w:customStyle="1" w:styleId="fontstyle01">
    <w:name w:val="fontstyle01"/>
    <w:basedOn w:val="DefaultParagraphFont"/>
    <w:rsid w:val="00A83BA1"/>
    <w:rPr>
      <w:rFonts w:ascii="Garamond" w:hAnsi="Garamond" w:hint="default"/>
      <w:b w:val="0"/>
      <w:bCs w:val="0"/>
      <w:i w:val="0"/>
      <w:iCs w:val="0"/>
      <w:color w:val="000000"/>
      <w:sz w:val="32"/>
      <w:szCs w:val="32"/>
    </w:rPr>
  </w:style>
  <w:style w:type="character" w:customStyle="1" w:styleId="fontstyle11">
    <w:name w:val="fontstyle11"/>
    <w:basedOn w:val="DefaultParagraphFont"/>
    <w:rsid w:val="00A83BA1"/>
    <w:rPr>
      <w:rFonts w:ascii="Garamond" w:hAnsi="Garamond" w:hint="default"/>
      <w:b/>
      <w:bCs/>
      <w:i w:val="0"/>
      <w:iCs w:val="0"/>
      <w:color w:val="000000"/>
      <w:sz w:val="44"/>
      <w:szCs w:val="44"/>
    </w:rPr>
  </w:style>
  <w:style w:type="character" w:customStyle="1" w:styleId="fontstyle31">
    <w:name w:val="fontstyle31"/>
    <w:basedOn w:val="DefaultParagraphFont"/>
    <w:rsid w:val="00A83BA1"/>
    <w:rPr>
      <w:rFonts w:ascii="Times New Roman" w:hAnsi="Times New Roman" w:cs="Times New Roman" w:hint="default"/>
      <w:b w:val="0"/>
      <w:bCs w:val="0"/>
      <w:i/>
      <w:iCs/>
      <w:color w:val="000000"/>
      <w:sz w:val="24"/>
      <w:szCs w:val="24"/>
    </w:rPr>
  </w:style>
  <w:style w:type="paragraph" w:styleId="Header">
    <w:name w:val="header"/>
    <w:basedOn w:val="Normal"/>
    <w:link w:val="HeaderChar"/>
    <w:uiPriority w:val="99"/>
    <w:unhideWhenUsed/>
    <w:rsid w:val="008005E1"/>
    <w:pPr>
      <w:tabs>
        <w:tab w:val="center" w:pos="4680"/>
        <w:tab w:val="right" w:pos="9360"/>
      </w:tabs>
    </w:pPr>
  </w:style>
  <w:style w:type="character" w:customStyle="1" w:styleId="HeaderChar">
    <w:name w:val="Header Char"/>
    <w:basedOn w:val="DefaultParagraphFont"/>
    <w:link w:val="Header"/>
    <w:uiPriority w:val="99"/>
    <w:rsid w:val="008005E1"/>
  </w:style>
  <w:style w:type="paragraph" w:styleId="Footer">
    <w:name w:val="footer"/>
    <w:basedOn w:val="Normal"/>
    <w:link w:val="FooterChar"/>
    <w:uiPriority w:val="99"/>
    <w:unhideWhenUsed/>
    <w:rsid w:val="008005E1"/>
    <w:pPr>
      <w:tabs>
        <w:tab w:val="center" w:pos="4680"/>
        <w:tab w:val="right" w:pos="9360"/>
      </w:tabs>
    </w:pPr>
  </w:style>
  <w:style w:type="character" w:customStyle="1" w:styleId="FooterChar">
    <w:name w:val="Footer Char"/>
    <w:basedOn w:val="DefaultParagraphFont"/>
    <w:link w:val="Footer"/>
    <w:uiPriority w:val="99"/>
    <w:rsid w:val="008005E1"/>
  </w:style>
  <w:style w:type="paragraph" w:styleId="NoSpacing">
    <w:name w:val="No Spacing"/>
    <w:link w:val="NoSpacingChar"/>
    <w:uiPriority w:val="1"/>
    <w:qFormat/>
    <w:rsid w:val="008005E1"/>
    <w:rPr>
      <w:sz w:val="22"/>
      <w:szCs w:val="22"/>
      <w:lang w:eastAsia="ja-JP"/>
    </w:rPr>
  </w:style>
  <w:style w:type="character" w:customStyle="1" w:styleId="NoSpacingChar">
    <w:name w:val="No Spacing Char"/>
    <w:basedOn w:val="DefaultParagraphFont"/>
    <w:link w:val="NoSpacing"/>
    <w:uiPriority w:val="1"/>
    <w:rsid w:val="008005E1"/>
    <w:rPr>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093310">
      <w:bodyDiv w:val="1"/>
      <w:marLeft w:val="0"/>
      <w:marRight w:val="0"/>
      <w:marTop w:val="0"/>
      <w:marBottom w:val="0"/>
      <w:divBdr>
        <w:top w:val="none" w:sz="0" w:space="0" w:color="auto"/>
        <w:left w:val="none" w:sz="0" w:space="0" w:color="auto"/>
        <w:bottom w:val="none" w:sz="0" w:space="0" w:color="auto"/>
        <w:right w:val="none" w:sz="0" w:space="0" w:color="auto"/>
      </w:divBdr>
      <w:divsChild>
        <w:div w:id="1133719199">
          <w:marLeft w:val="0"/>
          <w:marRight w:val="0"/>
          <w:marTop w:val="0"/>
          <w:marBottom w:val="0"/>
          <w:divBdr>
            <w:top w:val="none" w:sz="0" w:space="0" w:color="auto"/>
            <w:left w:val="none" w:sz="0" w:space="0" w:color="auto"/>
            <w:bottom w:val="none" w:sz="0" w:space="0" w:color="auto"/>
            <w:right w:val="none" w:sz="0" w:space="0" w:color="auto"/>
          </w:divBdr>
        </w:div>
        <w:div w:id="365376859">
          <w:marLeft w:val="0"/>
          <w:marRight w:val="0"/>
          <w:marTop w:val="0"/>
          <w:marBottom w:val="0"/>
          <w:divBdr>
            <w:top w:val="none" w:sz="0" w:space="0" w:color="auto"/>
            <w:left w:val="none" w:sz="0" w:space="0" w:color="auto"/>
            <w:bottom w:val="none" w:sz="0" w:space="0" w:color="auto"/>
            <w:right w:val="none" w:sz="0" w:space="0" w:color="auto"/>
          </w:divBdr>
        </w:div>
        <w:div w:id="42103940">
          <w:marLeft w:val="0"/>
          <w:marRight w:val="0"/>
          <w:marTop w:val="0"/>
          <w:marBottom w:val="0"/>
          <w:divBdr>
            <w:top w:val="none" w:sz="0" w:space="0" w:color="auto"/>
            <w:left w:val="none" w:sz="0" w:space="0" w:color="auto"/>
            <w:bottom w:val="none" w:sz="0" w:space="0" w:color="auto"/>
            <w:right w:val="none" w:sz="0" w:space="0" w:color="auto"/>
          </w:divBdr>
        </w:div>
      </w:divsChild>
    </w:div>
    <w:div w:id="702248090">
      <w:bodyDiv w:val="1"/>
      <w:marLeft w:val="0"/>
      <w:marRight w:val="0"/>
      <w:marTop w:val="0"/>
      <w:marBottom w:val="0"/>
      <w:divBdr>
        <w:top w:val="none" w:sz="0" w:space="0" w:color="auto"/>
        <w:left w:val="none" w:sz="0" w:space="0" w:color="auto"/>
        <w:bottom w:val="none" w:sz="0" w:space="0" w:color="auto"/>
        <w:right w:val="none" w:sz="0" w:space="0" w:color="auto"/>
      </w:divBdr>
    </w:div>
    <w:div w:id="1034967245">
      <w:bodyDiv w:val="1"/>
      <w:marLeft w:val="0"/>
      <w:marRight w:val="0"/>
      <w:marTop w:val="0"/>
      <w:marBottom w:val="0"/>
      <w:divBdr>
        <w:top w:val="none" w:sz="0" w:space="0" w:color="auto"/>
        <w:left w:val="none" w:sz="0" w:space="0" w:color="auto"/>
        <w:bottom w:val="none" w:sz="0" w:space="0" w:color="auto"/>
        <w:right w:val="none" w:sz="0" w:space="0" w:color="auto"/>
      </w:divBdr>
      <w:divsChild>
        <w:div w:id="1655331824">
          <w:marLeft w:val="0"/>
          <w:marRight w:val="0"/>
          <w:marTop w:val="0"/>
          <w:marBottom w:val="0"/>
          <w:divBdr>
            <w:top w:val="none" w:sz="0" w:space="0" w:color="auto"/>
            <w:left w:val="none" w:sz="0" w:space="0" w:color="auto"/>
            <w:bottom w:val="none" w:sz="0" w:space="0" w:color="auto"/>
            <w:right w:val="none" w:sz="0" w:space="0" w:color="auto"/>
          </w:divBdr>
        </w:div>
        <w:div w:id="775172909">
          <w:marLeft w:val="0"/>
          <w:marRight w:val="0"/>
          <w:marTop w:val="0"/>
          <w:marBottom w:val="0"/>
          <w:divBdr>
            <w:top w:val="none" w:sz="0" w:space="0" w:color="auto"/>
            <w:left w:val="none" w:sz="0" w:space="0" w:color="auto"/>
            <w:bottom w:val="none" w:sz="0" w:space="0" w:color="auto"/>
            <w:right w:val="none" w:sz="0" w:space="0" w:color="auto"/>
          </w:divBdr>
        </w:div>
        <w:div w:id="1368944203">
          <w:marLeft w:val="0"/>
          <w:marRight w:val="0"/>
          <w:marTop w:val="0"/>
          <w:marBottom w:val="0"/>
          <w:divBdr>
            <w:top w:val="none" w:sz="0" w:space="0" w:color="auto"/>
            <w:left w:val="none" w:sz="0" w:space="0" w:color="auto"/>
            <w:bottom w:val="none" w:sz="0" w:space="0" w:color="auto"/>
            <w:right w:val="none" w:sz="0" w:space="0" w:color="auto"/>
          </w:divBdr>
        </w:div>
        <w:div w:id="1387143413">
          <w:marLeft w:val="0"/>
          <w:marRight w:val="0"/>
          <w:marTop w:val="0"/>
          <w:marBottom w:val="0"/>
          <w:divBdr>
            <w:top w:val="none" w:sz="0" w:space="0" w:color="auto"/>
            <w:left w:val="none" w:sz="0" w:space="0" w:color="auto"/>
            <w:bottom w:val="none" w:sz="0" w:space="0" w:color="auto"/>
            <w:right w:val="none" w:sz="0" w:space="0" w:color="auto"/>
          </w:divBdr>
        </w:div>
        <w:div w:id="1489249619">
          <w:marLeft w:val="0"/>
          <w:marRight w:val="0"/>
          <w:marTop w:val="0"/>
          <w:marBottom w:val="0"/>
          <w:divBdr>
            <w:top w:val="none" w:sz="0" w:space="0" w:color="auto"/>
            <w:left w:val="none" w:sz="0" w:space="0" w:color="auto"/>
            <w:bottom w:val="none" w:sz="0" w:space="0" w:color="auto"/>
            <w:right w:val="none" w:sz="0" w:space="0" w:color="auto"/>
          </w:divBdr>
        </w:div>
        <w:div w:id="2105494315">
          <w:marLeft w:val="0"/>
          <w:marRight w:val="0"/>
          <w:marTop w:val="0"/>
          <w:marBottom w:val="0"/>
          <w:divBdr>
            <w:top w:val="none" w:sz="0" w:space="0" w:color="auto"/>
            <w:left w:val="none" w:sz="0" w:space="0" w:color="auto"/>
            <w:bottom w:val="none" w:sz="0" w:space="0" w:color="auto"/>
            <w:right w:val="none" w:sz="0" w:space="0" w:color="auto"/>
          </w:divBdr>
        </w:div>
        <w:div w:id="1172914893">
          <w:marLeft w:val="0"/>
          <w:marRight w:val="0"/>
          <w:marTop w:val="0"/>
          <w:marBottom w:val="0"/>
          <w:divBdr>
            <w:top w:val="none" w:sz="0" w:space="0" w:color="auto"/>
            <w:left w:val="none" w:sz="0" w:space="0" w:color="auto"/>
            <w:bottom w:val="none" w:sz="0" w:space="0" w:color="auto"/>
            <w:right w:val="none" w:sz="0" w:space="0" w:color="auto"/>
          </w:divBdr>
        </w:div>
        <w:div w:id="1604070701">
          <w:marLeft w:val="0"/>
          <w:marRight w:val="0"/>
          <w:marTop w:val="0"/>
          <w:marBottom w:val="0"/>
          <w:divBdr>
            <w:top w:val="none" w:sz="0" w:space="0" w:color="auto"/>
            <w:left w:val="none" w:sz="0" w:space="0" w:color="auto"/>
            <w:bottom w:val="none" w:sz="0" w:space="0" w:color="auto"/>
            <w:right w:val="none" w:sz="0" w:space="0" w:color="auto"/>
          </w:divBdr>
        </w:div>
        <w:div w:id="790587978">
          <w:marLeft w:val="0"/>
          <w:marRight w:val="0"/>
          <w:marTop w:val="0"/>
          <w:marBottom w:val="0"/>
          <w:divBdr>
            <w:top w:val="none" w:sz="0" w:space="0" w:color="auto"/>
            <w:left w:val="none" w:sz="0" w:space="0" w:color="auto"/>
            <w:bottom w:val="none" w:sz="0" w:space="0" w:color="auto"/>
            <w:right w:val="none" w:sz="0" w:space="0" w:color="auto"/>
          </w:divBdr>
        </w:div>
        <w:div w:id="993027571">
          <w:marLeft w:val="0"/>
          <w:marRight w:val="0"/>
          <w:marTop w:val="0"/>
          <w:marBottom w:val="0"/>
          <w:divBdr>
            <w:top w:val="none" w:sz="0" w:space="0" w:color="auto"/>
            <w:left w:val="none" w:sz="0" w:space="0" w:color="auto"/>
            <w:bottom w:val="none" w:sz="0" w:space="0" w:color="auto"/>
            <w:right w:val="none" w:sz="0" w:space="0" w:color="auto"/>
          </w:divBdr>
        </w:div>
        <w:div w:id="1412854542">
          <w:marLeft w:val="0"/>
          <w:marRight w:val="0"/>
          <w:marTop w:val="0"/>
          <w:marBottom w:val="0"/>
          <w:divBdr>
            <w:top w:val="none" w:sz="0" w:space="0" w:color="auto"/>
            <w:left w:val="none" w:sz="0" w:space="0" w:color="auto"/>
            <w:bottom w:val="none" w:sz="0" w:space="0" w:color="auto"/>
            <w:right w:val="none" w:sz="0" w:space="0" w:color="auto"/>
          </w:divBdr>
        </w:div>
        <w:div w:id="2086367562">
          <w:marLeft w:val="0"/>
          <w:marRight w:val="0"/>
          <w:marTop w:val="0"/>
          <w:marBottom w:val="0"/>
          <w:divBdr>
            <w:top w:val="none" w:sz="0" w:space="0" w:color="auto"/>
            <w:left w:val="none" w:sz="0" w:space="0" w:color="auto"/>
            <w:bottom w:val="none" w:sz="0" w:space="0" w:color="auto"/>
            <w:right w:val="none" w:sz="0" w:space="0" w:color="auto"/>
          </w:divBdr>
        </w:div>
        <w:div w:id="1113670577">
          <w:marLeft w:val="0"/>
          <w:marRight w:val="0"/>
          <w:marTop w:val="0"/>
          <w:marBottom w:val="0"/>
          <w:divBdr>
            <w:top w:val="none" w:sz="0" w:space="0" w:color="auto"/>
            <w:left w:val="none" w:sz="0" w:space="0" w:color="auto"/>
            <w:bottom w:val="none" w:sz="0" w:space="0" w:color="auto"/>
            <w:right w:val="none" w:sz="0" w:space="0" w:color="auto"/>
          </w:divBdr>
        </w:div>
        <w:div w:id="98531237">
          <w:marLeft w:val="0"/>
          <w:marRight w:val="0"/>
          <w:marTop w:val="0"/>
          <w:marBottom w:val="0"/>
          <w:divBdr>
            <w:top w:val="none" w:sz="0" w:space="0" w:color="auto"/>
            <w:left w:val="none" w:sz="0" w:space="0" w:color="auto"/>
            <w:bottom w:val="none" w:sz="0" w:space="0" w:color="auto"/>
            <w:right w:val="none" w:sz="0" w:space="0" w:color="auto"/>
          </w:divBdr>
        </w:div>
        <w:div w:id="494953701">
          <w:marLeft w:val="0"/>
          <w:marRight w:val="0"/>
          <w:marTop w:val="0"/>
          <w:marBottom w:val="0"/>
          <w:divBdr>
            <w:top w:val="none" w:sz="0" w:space="0" w:color="auto"/>
            <w:left w:val="none" w:sz="0" w:space="0" w:color="auto"/>
            <w:bottom w:val="none" w:sz="0" w:space="0" w:color="auto"/>
            <w:right w:val="none" w:sz="0" w:space="0" w:color="auto"/>
          </w:divBdr>
        </w:div>
        <w:div w:id="1027175461">
          <w:marLeft w:val="0"/>
          <w:marRight w:val="0"/>
          <w:marTop w:val="0"/>
          <w:marBottom w:val="0"/>
          <w:divBdr>
            <w:top w:val="none" w:sz="0" w:space="0" w:color="auto"/>
            <w:left w:val="none" w:sz="0" w:space="0" w:color="auto"/>
            <w:bottom w:val="none" w:sz="0" w:space="0" w:color="auto"/>
            <w:right w:val="none" w:sz="0" w:space="0" w:color="auto"/>
          </w:divBdr>
        </w:div>
        <w:div w:id="1410731704">
          <w:marLeft w:val="0"/>
          <w:marRight w:val="0"/>
          <w:marTop w:val="0"/>
          <w:marBottom w:val="0"/>
          <w:divBdr>
            <w:top w:val="none" w:sz="0" w:space="0" w:color="auto"/>
            <w:left w:val="none" w:sz="0" w:space="0" w:color="auto"/>
            <w:bottom w:val="none" w:sz="0" w:space="0" w:color="auto"/>
            <w:right w:val="none" w:sz="0" w:space="0" w:color="auto"/>
          </w:divBdr>
        </w:div>
      </w:divsChild>
    </w:div>
    <w:div w:id="1200506638">
      <w:bodyDiv w:val="1"/>
      <w:marLeft w:val="0"/>
      <w:marRight w:val="0"/>
      <w:marTop w:val="0"/>
      <w:marBottom w:val="0"/>
      <w:divBdr>
        <w:top w:val="none" w:sz="0" w:space="0" w:color="auto"/>
        <w:left w:val="none" w:sz="0" w:space="0" w:color="auto"/>
        <w:bottom w:val="none" w:sz="0" w:space="0" w:color="auto"/>
        <w:right w:val="none" w:sz="0" w:space="0" w:color="auto"/>
      </w:divBdr>
    </w:div>
    <w:div w:id="1231185690">
      <w:bodyDiv w:val="1"/>
      <w:marLeft w:val="0"/>
      <w:marRight w:val="0"/>
      <w:marTop w:val="0"/>
      <w:marBottom w:val="0"/>
      <w:divBdr>
        <w:top w:val="none" w:sz="0" w:space="0" w:color="auto"/>
        <w:left w:val="none" w:sz="0" w:space="0" w:color="auto"/>
        <w:bottom w:val="none" w:sz="0" w:space="0" w:color="auto"/>
        <w:right w:val="none" w:sz="0" w:space="0" w:color="auto"/>
      </w:divBdr>
    </w:div>
    <w:div w:id="1405104027">
      <w:bodyDiv w:val="1"/>
      <w:marLeft w:val="0"/>
      <w:marRight w:val="0"/>
      <w:marTop w:val="0"/>
      <w:marBottom w:val="0"/>
      <w:divBdr>
        <w:top w:val="none" w:sz="0" w:space="0" w:color="auto"/>
        <w:left w:val="none" w:sz="0" w:space="0" w:color="auto"/>
        <w:bottom w:val="none" w:sz="0" w:space="0" w:color="auto"/>
        <w:right w:val="none" w:sz="0" w:space="0" w:color="auto"/>
      </w:divBdr>
    </w:div>
    <w:div w:id="1420058262">
      <w:bodyDiv w:val="1"/>
      <w:marLeft w:val="0"/>
      <w:marRight w:val="0"/>
      <w:marTop w:val="0"/>
      <w:marBottom w:val="0"/>
      <w:divBdr>
        <w:top w:val="none" w:sz="0" w:space="0" w:color="auto"/>
        <w:left w:val="none" w:sz="0" w:space="0" w:color="auto"/>
        <w:bottom w:val="none" w:sz="0" w:space="0" w:color="auto"/>
        <w:right w:val="none" w:sz="0" w:space="0" w:color="auto"/>
      </w:divBdr>
      <w:divsChild>
        <w:div w:id="909776016">
          <w:marLeft w:val="0"/>
          <w:marRight w:val="0"/>
          <w:marTop w:val="0"/>
          <w:marBottom w:val="0"/>
          <w:divBdr>
            <w:top w:val="none" w:sz="0" w:space="0" w:color="auto"/>
            <w:left w:val="none" w:sz="0" w:space="0" w:color="auto"/>
            <w:bottom w:val="none" w:sz="0" w:space="0" w:color="auto"/>
            <w:right w:val="none" w:sz="0" w:space="0" w:color="auto"/>
          </w:divBdr>
        </w:div>
        <w:div w:id="1990556650">
          <w:marLeft w:val="0"/>
          <w:marRight w:val="0"/>
          <w:marTop w:val="0"/>
          <w:marBottom w:val="0"/>
          <w:divBdr>
            <w:top w:val="none" w:sz="0" w:space="0" w:color="auto"/>
            <w:left w:val="none" w:sz="0" w:space="0" w:color="auto"/>
            <w:bottom w:val="none" w:sz="0" w:space="0" w:color="auto"/>
            <w:right w:val="none" w:sz="0" w:space="0" w:color="auto"/>
          </w:divBdr>
        </w:div>
        <w:div w:id="1525091366">
          <w:marLeft w:val="0"/>
          <w:marRight w:val="0"/>
          <w:marTop w:val="0"/>
          <w:marBottom w:val="0"/>
          <w:divBdr>
            <w:top w:val="none" w:sz="0" w:space="0" w:color="auto"/>
            <w:left w:val="none" w:sz="0" w:space="0" w:color="auto"/>
            <w:bottom w:val="none" w:sz="0" w:space="0" w:color="auto"/>
            <w:right w:val="none" w:sz="0" w:space="0" w:color="auto"/>
          </w:divBdr>
        </w:div>
        <w:div w:id="144980832">
          <w:marLeft w:val="0"/>
          <w:marRight w:val="0"/>
          <w:marTop w:val="0"/>
          <w:marBottom w:val="0"/>
          <w:divBdr>
            <w:top w:val="none" w:sz="0" w:space="0" w:color="auto"/>
            <w:left w:val="none" w:sz="0" w:space="0" w:color="auto"/>
            <w:bottom w:val="none" w:sz="0" w:space="0" w:color="auto"/>
            <w:right w:val="none" w:sz="0" w:space="0" w:color="auto"/>
          </w:divBdr>
        </w:div>
        <w:div w:id="2064214012">
          <w:marLeft w:val="0"/>
          <w:marRight w:val="0"/>
          <w:marTop w:val="0"/>
          <w:marBottom w:val="0"/>
          <w:divBdr>
            <w:top w:val="none" w:sz="0" w:space="0" w:color="auto"/>
            <w:left w:val="none" w:sz="0" w:space="0" w:color="auto"/>
            <w:bottom w:val="none" w:sz="0" w:space="0" w:color="auto"/>
            <w:right w:val="none" w:sz="0" w:space="0" w:color="auto"/>
          </w:divBdr>
        </w:div>
        <w:div w:id="1301377235">
          <w:marLeft w:val="0"/>
          <w:marRight w:val="0"/>
          <w:marTop w:val="0"/>
          <w:marBottom w:val="0"/>
          <w:divBdr>
            <w:top w:val="none" w:sz="0" w:space="0" w:color="auto"/>
            <w:left w:val="none" w:sz="0" w:space="0" w:color="auto"/>
            <w:bottom w:val="none" w:sz="0" w:space="0" w:color="auto"/>
            <w:right w:val="none" w:sz="0" w:space="0" w:color="auto"/>
          </w:divBdr>
        </w:div>
        <w:div w:id="1752433110">
          <w:marLeft w:val="0"/>
          <w:marRight w:val="0"/>
          <w:marTop w:val="0"/>
          <w:marBottom w:val="0"/>
          <w:divBdr>
            <w:top w:val="none" w:sz="0" w:space="0" w:color="auto"/>
            <w:left w:val="none" w:sz="0" w:space="0" w:color="auto"/>
            <w:bottom w:val="none" w:sz="0" w:space="0" w:color="auto"/>
            <w:right w:val="none" w:sz="0" w:space="0" w:color="auto"/>
          </w:divBdr>
        </w:div>
        <w:div w:id="1959870497">
          <w:marLeft w:val="0"/>
          <w:marRight w:val="0"/>
          <w:marTop w:val="0"/>
          <w:marBottom w:val="0"/>
          <w:divBdr>
            <w:top w:val="none" w:sz="0" w:space="0" w:color="auto"/>
            <w:left w:val="none" w:sz="0" w:space="0" w:color="auto"/>
            <w:bottom w:val="none" w:sz="0" w:space="0" w:color="auto"/>
            <w:right w:val="none" w:sz="0" w:space="0" w:color="auto"/>
          </w:divBdr>
        </w:div>
        <w:div w:id="1589340715">
          <w:marLeft w:val="0"/>
          <w:marRight w:val="0"/>
          <w:marTop w:val="0"/>
          <w:marBottom w:val="0"/>
          <w:divBdr>
            <w:top w:val="none" w:sz="0" w:space="0" w:color="auto"/>
            <w:left w:val="none" w:sz="0" w:space="0" w:color="auto"/>
            <w:bottom w:val="none" w:sz="0" w:space="0" w:color="auto"/>
            <w:right w:val="none" w:sz="0" w:space="0" w:color="auto"/>
          </w:divBdr>
        </w:div>
        <w:div w:id="726952406">
          <w:marLeft w:val="0"/>
          <w:marRight w:val="0"/>
          <w:marTop w:val="0"/>
          <w:marBottom w:val="0"/>
          <w:divBdr>
            <w:top w:val="none" w:sz="0" w:space="0" w:color="auto"/>
            <w:left w:val="none" w:sz="0" w:space="0" w:color="auto"/>
            <w:bottom w:val="none" w:sz="0" w:space="0" w:color="auto"/>
            <w:right w:val="none" w:sz="0" w:space="0" w:color="auto"/>
          </w:divBdr>
        </w:div>
      </w:divsChild>
    </w:div>
    <w:div w:id="1497381110">
      <w:bodyDiv w:val="1"/>
      <w:marLeft w:val="0"/>
      <w:marRight w:val="0"/>
      <w:marTop w:val="0"/>
      <w:marBottom w:val="0"/>
      <w:divBdr>
        <w:top w:val="none" w:sz="0" w:space="0" w:color="auto"/>
        <w:left w:val="none" w:sz="0" w:space="0" w:color="auto"/>
        <w:bottom w:val="none" w:sz="0" w:space="0" w:color="auto"/>
        <w:right w:val="none" w:sz="0" w:space="0" w:color="auto"/>
      </w:divBdr>
    </w:div>
    <w:div w:id="1665627021">
      <w:bodyDiv w:val="1"/>
      <w:marLeft w:val="0"/>
      <w:marRight w:val="0"/>
      <w:marTop w:val="0"/>
      <w:marBottom w:val="0"/>
      <w:divBdr>
        <w:top w:val="none" w:sz="0" w:space="0" w:color="auto"/>
        <w:left w:val="none" w:sz="0" w:space="0" w:color="auto"/>
        <w:bottom w:val="none" w:sz="0" w:space="0" w:color="auto"/>
        <w:right w:val="none" w:sz="0" w:space="0" w:color="auto"/>
      </w:divBdr>
    </w:div>
    <w:div w:id="1737314111">
      <w:bodyDiv w:val="1"/>
      <w:marLeft w:val="0"/>
      <w:marRight w:val="0"/>
      <w:marTop w:val="0"/>
      <w:marBottom w:val="0"/>
      <w:divBdr>
        <w:top w:val="none" w:sz="0" w:space="0" w:color="auto"/>
        <w:left w:val="none" w:sz="0" w:space="0" w:color="auto"/>
        <w:bottom w:val="none" w:sz="0" w:space="0" w:color="auto"/>
        <w:right w:val="none" w:sz="0" w:space="0" w:color="auto"/>
      </w:divBdr>
    </w:div>
    <w:div w:id="1842810157">
      <w:bodyDiv w:val="1"/>
      <w:marLeft w:val="0"/>
      <w:marRight w:val="0"/>
      <w:marTop w:val="0"/>
      <w:marBottom w:val="0"/>
      <w:divBdr>
        <w:top w:val="none" w:sz="0" w:space="0" w:color="auto"/>
        <w:left w:val="none" w:sz="0" w:space="0" w:color="auto"/>
        <w:bottom w:val="none" w:sz="0" w:space="0" w:color="auto"/>
        <w:right w:val="none" w:sz="0" w:space="0" w:color="auto"/>
      </w:divBdr>
      <w:divsChild>
        <w:div w:id="1358702005">
          <w:marLeft w:val="0"/>
          <w:marRight w:val="0"/>
          <w:marTop w:val="0"/>
          <w:marBottom w:val="0"/>
          <w:divBdr>
            <w:top w:val="none" w:sz="0" w:space="0" w:color="auto"/>
            <w:left w:val="none" w:sz="0" w:space="0" w:color="auto"/>
            <w:bottom w:val="none" w:sz="0" w:space="0" w:color="auto"/>
            <w:right w:val="none" w:sz="0" w:space="0" w:color="auto"/>
          </w:divBdr>
        </w:div>
        <w:div w:id="359821124">
          <w:marLeft w:val="0"/>
          <w:marRight w:val="0"/>
          <w:marTop w:val="0"/>
          <w:marBottom w:val="0"/>
          <w:divBdr>
            <w:top w:val="none" w:sz="0" w:space="0" w:color="auto"/>
            <w:left w:val="none" w:sz="0" w:space="0" w:color="auto"/>
            <w:bottom w:val="none" w:sz="0" w:space="0" w:color="auto"/>
            <w:right w:val="none" w:sz="0" w:space="0" w:color="auto"/>
          </w:divBdr>
        </w:div>
        <w:div w:id="512299669">
          <w:marLeft w:val="0"/>
          <w:marRight w:val="0"/>
          <w:marTop w:val="0"/>
          <w:marBottom w:val="0"/>
          <w:divBdr>
            <w:top w:val="none" w:sz="0" w:space="0" w:color="auto"/>
            <w:left w:val="none" w:sz="0" w:space="0" w:color="auto"/>
            <w:bottom w:val="none" w:sz="0" w:space="0" w:color="auto"/>
            <w:right w:val="none" w:sz="0" w:space="0" w:color="auto"/>
          </w:divBdr>
        </w:div>
      </w:divsChild>
    </w:div>
    <w:div w:id="1920750455">
      <w:bodyDiv w:val="1"/>
      <w:marLeft w:val="0"/>
      <w:marRight w:val="0"/>
      <w:marTop w:val="0"/>
      <w:marBottom w:val="0"/>
      <w:divBdr>
        <w:top w:val="none" w:sz="0" w:space="0" w:color="auto"/>
        <w:left w:val="none" w:sz="0" w:space="0" w:color="auto"/>
        <w:bottom w:val="none" w:sz="0" w:space="0" w:color="auto"/>
        <w:right w:val="none" w:sz="0" w:space="0" w:color="auto"/>
      </w:divBdr>
      <w:divsChild>
        <w:div w:id="697855773">
          <w:marLeft w:val="0"/>
          <w:marRight w:val="0"/>
          <w:marTop w:val="0"/>
          <w:marBottom w:val="0"/>
          <w:divBdr>
            <w:top w:val="none" w:sz="0" w:space="0" w:color="auto"/>
            <w:left w:val="none" w:sz="0" w:space="0" w:color="auto"/>
            <w:bottom w:val="none" w:sz="0" w:space="0" w:color="auto"/>
            <w:right w:val="none" w:sz="0" w:space="0" w:color="auto"/>
          </w:divBdr>
        </w:div>
        <w:div w:id="1686244208">
          <w:marLeft w:val="0"/>
          <w:marRight w:val="0"/>
          <w:marTop w:val="0"/>
          <w:marBottom w:val="0"/>
          <w:divBdr>
            <w:top w:val="none" w:sz="0" w:space="0" w:color="auto"/>
            <w:left w:val="none" w:sz="0" w:space="0" w:color="auto"/>
            <w:bottom w:val="none" w:sz="0" w:space="0" w:color="auto"/>
            <w:right w:val="none" w:sz="0" w:space="0" w:color="auto"/>
          </w:divBdr>
        </w:div>
        <w:div w:id="1252278152">
          <w:marLeft w:val="0"/>
          <w:marRight w:val="0"/>
          <w:marTop w:val="0"/>
          <w:marBottom w:val="0"/>
          <w:divBdr>
            <w:top w:val="none" w:sz="0" w:space="0" w:color="auto"/>
            <w:left w:val="none" w:sz="0" w:space="0" w:color="auto"/>
            <w:bottom w:val="none" w:sz="0" w:space="0" w:color="auto"/>
            <w:right w:val="none" w:sz="0" w:space="0" w:color="auto"/>
          </w:divBdr>
        </w:div>
        <w:div w:id="1789856184">
          <w:marLeft w:val="0"/>
          <w:marRight w:val="0"/>
          <w:marTop w:val="0"/>
          <w:marBottom w:val="0"/>
          <w:divBdr>
            <w:top w:val="none" w:sz="0" w:space="0" w:color="auto"/>
            <w:left w:val="none" w:sz="0" w:space="0" w:color="auto"/>
            <w:bottom w:val="none" w:sz="0" w:space="0" w:color="auto"/>
            <w:right w:val="none" w:sz="0" w:space="0" w:color="auto"/>
          </w:divBdr>
        </w:div>
        <w:div w:id="1720740207">
          <w:marLeft w:val="0"/>
          <w:marRight w:val="0"/>
          <w:marTop w:val="0"/>
          <w:marBottom w:val="0"/>
          <w:divBdr>
            <w:top w:val="none" w:sz="0" w:space="0" w:color="auto"/>
            <w:left w:val="none" w:sz="0" w:space="0" w:color="auto"/>
            <w:bottom w:val="none" w:sz="0" w:space="0" w:color="auto"/>
            <w:right w:val="none" w:sz="0" w:space="0" w:color="auto"/>
          </w:divBdr>
        </w:div>
        <w:div w:id="1793476219">
          <w:marLeft w:val="0"/>
          <w:marRight w:val="0"/>
          <w:marTop w:val="0"/>
          <w:marBottom w:val="0"/>
          <w:divBdr>
            <w:top w:val="none" w:sz="0" w:space="0" w:color="auto"/>
            <w:left w:val="none" w:sz="0" w:space="0" w:color="auto"/>
            <w:bottom w:val="none" w:sz="0" w:space="0" w:color="auto"/>
            <w:right w:val="none" w:sz="0" w:space="0" w:color="auto"/>
          </w:divBdr>
        </w:div>
        <w:div w:id="1765610607">
          <w:marLeft w:val="0"/>
          <w:marRight w:val="0"/>
          <w:marTop w:val="0"/>
          <w:marBottom w:val="0"/>
          <w:divBdr>
            <w:top w:val="none" w:sz="0" w:space="0" w:color="auto"/>
            <w:left w:val="none" w:sz="0" w:space="0" w:color="auto"/>
            <w:bottom w:val="none" w:sz="0" w:space="0" w:color="auto"/>
            <w:right w:val="none" w:sz="0" w:space="0" w:color="auto"/>
          </w:divBdr>
        </w:div>
      </w:divsChild>
    </w:div>
    <w:div w:id="1924218120">
      <w:bodyDiv w:val="1"/>
      <w:marLeft w:val="0"/>
      <w:marRight w:val="0"/>
      <w:marTop w:val="0"/>
      <w:marBottom w:val="0"/>
      <w:divBdr>
        <w:top w:val="none" w:sz="0" w:space="0" w:color="auto"/>
        <w:left w:val="none" w:sz="0" w:space="0" w:color="auto"/>
        <w:bottom w:val="none" w:sz="0" w:space="0" w:color="auto"/>
        <w:right w:val="none" w:sz="0" w:space="0" w:color="auto"/>
      </w:divBdr>
    </w:div>
    <w:div w:id="208892000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2E750CA23144AE1BECE43734702EC50"/>
        <w:category>
          <w:name w:val="General"/>
          <w:gallery w:val="placeholder"/>
        </w:category>
        <w:types>
          <w:type w:val="bbPlcHdr"/>
        </w:types>
        <w:behaviors>
          <w:behavior w:val="content"/>
        </w:behaviors>
        <w:guid w:val="{2CE90C11-CDE3-4382-A62A-E615D09B8030}"/>
      </w:docPartPr>
      <w:docPartBody>
        <w:p w:rsidR="00B856EF" w:rsidRDefault="005D27BF" w:rsidP="005D27BF">
          <w:pPr>
            <w:pStyle w:val="A2E750CA23144AE1BECE43734702EC50"/>
          </w:pPr>
          <w:r>
            <w:rPr>
              <w:b/>
              <w:bC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auto"/>
    <w:pitch w:val="variable"/>
    <w:sig w:usb0="00000000" w:usb1="5000A1FF" w:usb2="00000000" w:usb3="00000000" w:csb0="000001BF" w:csb1="00000000"/>
  </w:font>
  <w:font w:name="Minion Pro">
    <w:panose1 w:val="00000000000000000000"/>
    <w:charset w:val="00"/>
    <w:family w:val="roman"/>
    <w:notTrueType/>
    <w:pitch w:val="variable"/>
    <w:sig w:usb0="E00002AF" w:usb1="5000E07B" w:usb2="00000000" w:usb3="00000000" w:csb0="0000019F" w:csb1="00000000"/>
  </w:font>
  <w:font w:name="Times">
    <w:panose1 w:val="02020603050405020304"/>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7BF"/>
    <w:rsid w:val="005D27BF"/>
    <w:rsid w:val="00B856EF"/>
    <w:rsid w:val="00FC23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B7E1582786B43F4BCC20A834FD693F4">
    <w:name w:val="EB7E1582786B43F4BCC20A834FD693F4"/>
    <w:rsid w:val="005D27BF"/>
  </w:style>
  <w:style w:type="paragraph" w:customStyle="1" w:styleId="A9BED30025F840DB8821E91A02AA6593">
    <w:name w:val="A9BED30025F840DB8821E91A02AA6593"/>
    <w:rsid w:val="005D27BF"/>
  </w:style>
  <w:style w:type="paragraph" w:customStyle="1" w:styleId="7CBEDCEA64314908BC48AC283BEA9C65">
    <w:name w:val="7CBEDCEA64314908BC48AC283BEA9C65"/>
    <w:rsid w:val="005D27BF"/>
  </w:style>
  <w:style w:type="paragraph" w:customStyle="1" w:styleId="A2E750CA23144AE1BECE43734702EC50">
    <w:name w:val="A2E750CA23144AE1BECE43734702EC50"/>
    <w:rsid w:val="005D27B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B7E1582786B43F4BCC20A834FD693F4">
    <w:name w:val="EB7E1582786B43F4BCC20A834FD693F4"/>
    <w:rsid w:val="005D27BF"/>
  </w:style>
  <w:style w:type="paragraph" w:customStyle="1" w:styleId="A9BED30025F840DB8821E91A02AA6593">
    <w:name w:val="A9BED30025F840DB8821E91A02AA6593"/>
    <w:rsid w:val="005D27BF"/>
  </w:style>
  <w:style w:type="paragraph" w:customStyle="1" w:styleId="7CBEDCEA64314908BC48AC283BEA9C65">
    <w:name w:val="7CBEDCEA64314908BC48AC283BEA9C65"/>
    <w:rsid w:val="005D27BF"/>
  </w:style>
  <w:style w:type="paragraph" w:customStyle="1" w:styleId="A2E750CA23144AE1BECE43734702EC50">
    <w:name w:val="A2E750CA23144AE1BECE43734702EC50"/>
    <w:rsid w:val="005D27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760</Words>
  <Characters>4333</Characters>
  <Application>Microsoft Office Word</Application>
  <DocSecurity>0</DocSecurity>
  <Lines>36</Lines>
  <Paragraphs>10</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[2] Li, Y.H., Ding, M., Wang, J., Xu, GJ. and Zhao, F. 200). Appl Microbiol Biot</vt:lpstr>
      <vt:lpstr>[3] Gao J, Weng H, Zhu D, Yuan M, Guan F, Xi Y. 2008. Bioresour Technol. 99:7623</vt:lpstr>
      <vt:lpstr>[8] Bignell, DE., Roisin, Y., and Lo. N. 2011. Biology of termites: a modern syn</vt:lpstr>
    </vt:vector>
  </TitlesOfParts>
  <Manager/>
  <Company/>
  <LinksUpToDate>false</LinksUpToDate>
  <CharactersWithSpaces>5083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Indonesian Journal of Biotechnology</dc:title>
  <dc:subject/>
  <dc:creator>Rh Saifur</dc:creator>
  <cp:keywords/>
  <dc:description/>
  <cp:lastModifiedBy>Indonesian Journal of Biotechnology</cp:lastModifiedBy>
  <cp:revision>16</cp:revision>
  <cp:lastPrinted>2016-04-21T10:54:00Z</cp:lastPrinted>
  <dcterms:created xsi:type="dcterms:W3CDTF">2016-04-22T01:59:00Z</dcterms:created>
  <dcterms:modified xsi:type="dcterms:W3CDTF">2016-12-19T02:21:00Z</dcterms:modified>
  <cp:category/>
</cp:coreProperties>
</file>